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9C" w:rsidRDefault="004311DC" w:rsidP="004311DC">
      <w:pPr>
        <w:jc w:val="center"/>
        <w:rPr>
          <w:b/>
          <w:sz w:val="36"/>
          <w:szCs w:val="36"/>
        </w:rPr>
      </w:pPr>
      <w:bookmarkStart w:id="0" w:name="_GoBack"/>
      <w:bookmarkEnd w:id="0"/>
      <w:r>
        <w:rPr>
          <w:b/>
          <w:noProof/>
          <w:sz w:val="36"/>
          <w:szCs w:val="36"/>
        </w:rPr>
        <w:drawing>
          <wp:anchor distT="0" distB="0" distL="114300" distR="114300" simplePos="0" relativeHeight="251658240" behindDoc="1" locked="0" layoutInCell="1" allowOverlap="1" wp14:anchorId="2161B7E1" wp14:editId="2161B7E2">
            <wp:simplePos x="0" y="0"/>
            <wp:positionH relativeFrom="column">
              <wp:posOffset>4747260</wp:posOffset>
            </wp:positionH>
            <wp:positionV relativeFrom="paragraph">
              <wp:posOffset>-381000</wp:posOffset>
            </wp:positionV>
            <wp:extent cx="1127760" cy="934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ES-logo.jpg"/>
                    <pic:cNvPicPr/>
                  </pic:nvPicPr>
                  <pic:blipFill>
                    <a:blip r:embed="rId13">
                      <a:extLst>
                        <a:ext uri="{28A0092B-C50C-407E-A947-70E740481C1C}">
                          <a14:useLocalDpi xmlns:a14="http://schemas.microsoft.com/office/drawing/2010/main" val="0"/>
                        </a:ext>
                      </a:extLst>
                    </a:blip>
                    <a:stretch>
                      <a:fillRect/>
                    </a:stretch>
                  </pic:blipFill>
                  <pic:spPr>
                    <a:xfrm>
                      <a:off x="0" y="0"/>
                      <a:ext cx="1127760" cy="934172"/>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br/>
      </w:r>
      <w:r w:rsidR="008A02A5">
        <w:rPr>
          <w:b/>
          <w:sz w:val="36"/>
          <w:szCs w:val="36"/>
        </w:rPr>
        <w:t xml:space="preserve">TGPES </w:t>
      </w:r>
      <w:r w:rsidR="00EE4751" w:rsidRPr="00680509">
        <w:rPr>
          <w:b/>
          <w:sz w:val="36"/>
          <w:szCs w:val="36"/>
        </w:rPr>
        <w:t>Student Voice Survey</w:t>
      </w:r>
      <w:r w:rsidR="00EE4751">
        <w:rPr>
          <w:b/>
          <w:sz w:val="36"/>
          <w:szCs w:val="36"/>
        </w:rPr>
        <w:t xml:space="preserve"> </w:t>
      </w:r>
      <w:r w:rsidR="001F609C">
        <w:rPr>
          <w:b/>
          <w:sz w:val="36"/>
          <w:szCs w:val="36"/>
        </w:rPr>
        <w:t>Guide</w:t>
      </w:r>
    </w:p>
    <w:p w:rsidR="00EE4751" w:rsidRDefault="007F1B5F" w:rsidP="00EE4751">
      <w:pPr>
        <w:rPr>
          <w:b/>
          <w:sz w:val="24"/>
          <w:szCs w:val="24"/>
        </w:rPr>
      </w:pPr>
      <w:hyperlink w:anchor="Introduction" w:history="1">
        <w:r w:rsidR="00EE4751" w:rsidRPr="00EE4751">
          <w:rPr>
            <w:rStyle w:val="Hyperlink"/>
            <w:b/>
            <w:sz w:val="24"/>
            <w:szCs w:val="24"/>
          </w:rPr>
          <w:t>Introduction</w:t>
        </w:r>
      </w:hyperlink>
    </w:p>
    <w:p w:rsidR="00EE4751" w:rsidRDefault="007F1B5F" w:rsidP="00EE4751">
      <w:pPr>
        <w:rPr>
          <w:b/>
          <w:sz w:val="24"/>
          <w:szCs w:val="24"/>
        </w:rPr>
      </w:pPr>
      <w:hyperlink w:anchor="Principles" w:history="1">
        <w:r w:rsidR="00EE4751" w:rsidRPr="00EE4751">
          <w:rPr>
            <w:rStyle w:val="Hyperlink"/>
            <w:b/>
            <w:sz w:val="24"/>
            <w:szCs w:val="24"/>
          </w:rPr>
          <w:t>Student Voice Survey Guiding Principles</w:t>
        </w:r>
      </w:hyperlink>
    </w:p>
    <w:p w:rsidR="00EE4751" w:rsidRPr="00245BDD" w:rsidRDefault="00245BDD" w:rsidP="00EE4751">
      <w:pPr>
        <w:rPr>
          <w:rStyle w:val="Hyperlink"/>
          <w:b/>
          <w:sz w:val="24"/>
          <w:szCs w:val="24"/>
        </w:rPr>
      </w:pPr>
      <w:r>
        <w:rPr>
          <w:b/>
          <w:sz w:val="24"/>
          <w:szCs w:val="24"/>
        </w:rPr>
        <w:fldChar w:fldCharType="begin"/>
      </w:r>
      <w:r>
        <w:rPr>
          <w:b/>
          <w:sz w:val="24"/>
          <w:szCs w:val="24"/>
        </w:rPr>
        <w:instrText xml:space="preserve"> HYPERLINK  \l "District" </w:instrText>
      </w:r>
      <w:r>
        <w:rPr>
          <w:b/>
          <w:sz w:val="24"/>
          <w:szCs w:val="24"/>
        </w:rPr>
        <w:fldChar w:fldCharType="separate"/>
      </w:r>
      <w:r w:rsidR="0006267C" w:rsidRPr="00245BDD">
        <w:rPr>
          <w:rStyle w:val="Hyperlink"/>
          <w:b/>
          <w:sz w:val="24"/>
          <w:szCs w:val="24"/>
        </w:rPr>
        <w:t>Superintendent/District Student Voice Survey Point of Conta</w:t>
      </w:r>
      <w:r w:rsidR="00EE4751" w:rsidRPr="00245BDD">
        <w:rPr>
          <w:rStyle w:val="Hyperlink"/>
          <w:b/>
          <w:sz w:val="24"/>
          <w:szCs w:val="24"/>
        </w:rPr>
        <w:t>ct</w:t>
      </w:r>
    </w:p>
    <w:bookmarkStart w:id="1" w:name="building"/>
    <w:p w:rsidR="00EE4751" w:rsidRPr="00245BDD" w:rsidRDefault="00245BDD" w:rsidP="00EE4751">
      <w:pPr>
        <w:rPr>
          <w:rStyle w:val="Hyperlink"/>
          <w:b/>
          <w:sz w:val="24"/>
          <w:szCs w:val="24"/>
        </w:rPr>
      </w:pPr>
      <w:r>
        <w:rPr>
          <w:b/>
          <w:sz w:val="24"/>
          <w:szCs w:val="24"/>
        </w:rPr>
        <w:fldChar w:fldCharType="end"/>
      </w:r>
      <w:r>
        <w:rPr>
          <w:b/>
          <w:sz w:val="24"/>
          <w:szCs w:val="24"/>
        </w:rPr>
        <w:fldChar w:fldCharType="begin"/>
      </w:r>
      <w:r>
        <w:rPr>
          <w:b/>
          <w:sz w:val="24"/>
          <w:szCs w:val="24"/>
        </w:rPr>
        <w:instrText>HYPERLINK  \l "Principal"</w:instrText>
      </w:r>
      <w:r>
        <w:rPr>
          <w:b/>
          <w:sz w:val="24"/>
          <w:szCs w:val="24"/>
        </w:rPr>
        <w:fldChar w:fldCharType="separate"/>
      </w:r>
      <w:r w:rsidR="00EE4751" w:rsidRPr="00245BDD">
        <w:rPr>
          <w:rStyle w:val="Hyperlink"/>
          <w:b/>
          <w:sz w:val="24"/>
          <w:szCs w:val="24"/>
        </w:rPr>
        <w:t>Principals</w:t>
      </w:r>
    </w:p>
    <w:bookmarkEnd w:id="1"/>
    <w:p w:rsidR="00EE4751" w:rsidRPr="00EE4751" w:rsidRDefault="00245BDD" w:rsidP="00EE4751">
      <w:pPr>
        <w:rPr>
          <w:b/>
          <w:sz w:val="24"/>
          <w:szCs w:val="24"/>
        </w:rPr>
      </w:pPr>
      <w:r>
        <w:rPr>
          <w:b/>
          <w:sz w:val="24"/>
          <w:szCs w:val="24"/>
        </w:rPr>
        <w:fldChar w:fldCharType="end"/>
      </w:r>
      <w:hyperlink w:anchor="Teacher" w:history="1">
        <w:r w:rsidR="00EE4751" w:rsidRPr="00EE4751">
          <w:rPr>
            <w:rStyle w:val="Hyperlink"/>
            <w:b/>
            <w:sz w:val="24"/>
            <w:szCs w:val="24"/>
          </w:rPr>
          <w:t>Teachers</w:t>
        </w:r>
      </w:hyperlink>
    </w:p>
    <w:p w:rsidR="0006267C" w:rsidRDefault="00EE4751" w:rsidP="00B11C48">
      <w:pPr>
        <w:pStyle w:val="CommentText"/>
        <w:spacing w:after="0"/>
        <w:jc w:val="both"/>
        <w:rPr>
          <w:rFonts w:cs="Calibri"/>
          <w:color w:val="000000"/>
          <w:sz w:val="22"/>
        </w:rPr>
      </w:pPr>
      <w:bookmarkStart w:id="2" w:name="Introduction"/>
      <w:r w:rsidRPr="00EE4751">
        <w:rPr>
          <w:rFonts w:cs="Calibri"/>
          <w:b/>
          <w:color w:val="000000"/>
          <w:u w:val="single"/>
        </w:rPr>
        <w:t>Introduction</w:t>
      </w:r>
      <w:bookmarkEnd w:id="2"/>
      <w:r>
        <w:rPr>
          <w:rFonts w:cs="Calibri"/>
          <w:b/>
          <w:color w:val="000000"/>
        </w:rPr>
        <w:br/>
      </w:r>
      <w:r w:rsidR="0006267C" w:rsidRPr="006B2C64">
        <w:rPr>
          <w:rFonts w:cs="Calibri"/>
          <w:color w:val="000000"/>
          <w:sz w:val="22"/>
        </w:rPr>
        <w:t>The Student Voice Survey is a</w:t>
      </w:r>
      <w:r w:rsidR="0006267C">
        <w:rPr>
          <w:rFonts w:cs="Calibri"/>
          <w:color w:val="000000"/>
          <w:sz w:val="22"/>
        </w:rPr>
        <w:t xml:space="preserve"> </w:t>
      </w:r>
      <w:r w:rsidR="0006267C" w:rsidRPr="0006267C">
        <w:rPr>
          <w:rFonts w:cs="Calibri"/>
          <w:b/>
          <w:color w:val="000000"/>
          <w:sz w:val="22"/>
        </w:rPr>
        <w:t>confidential</w:t>
      </w:r>
      <w:r w:rsidR="0006267C" w:rsidRPr="006B2C64">
        <w:rPr>
          <w:rFonts w:cs="Calibri"/>
          <w:color w:val="000000"/>
          <w:sz w:val="22"/>
        </w:rPr>
        <w:t xml:space="preserve"> online survey, developed by the Kentucky Department of Education, that asks K-12 students to give feedback on specific aspects of the classroom experience, organized around seven elements of teaching practice:  support, transparency, understanding, discipline, engagement, nurturing</w:t>
      </w:r>
      <w:r w:rsidR="008655C7">
        <w:rPr>
          <w:rFonts w:cs="Calibri"/>
          <w:color w:val="000000"/>
          <w:sz w:val="22"/>
        </w:rPr>
        <w:t xml:space="preserve"> </w:t>
      </w:r>
      <w:r w:rsidR="0006267C" w:rsidRPr="006B2C64">
        <w:rPr>
          <w:rFonts w:cs="Calibri"/>
          <w:color w:val="000000"/>
          <w:sz w:val="22"/>
        </w:rPr>
        <w:t xml:space="preserve">and trust. These elements form the acronym STUDENT. </w:t>
      </w:r>
    </w:p>
    <w:p w:rsidR="0006267C" w:rsidRPr="006B2C64" w:rsidRDefault="0006267C" w:rsidP="00B11C48">
      <w:pPr>
        <w:pStyle w:val="CommentText"/>
        <w:spacing w:after="0"/>
        <w:jc w:val="both"/>
        <w:rPr>
          <w:rFonts w:cs="Calibri"/>
          <w:color w:val="000000"/>
          <w:sz w:val="22"/>
        </w:rPr>
      </w:pPr>
    </w:p>
    <w:p w:rsidR="0006267C" w:rsidRPr="006B2C64" w:rsidRDefault="0006267C" w:rsidP="00B11C48">
      <w:pPr>
        <w:pStyle w:val="CommentText"/>
        <w:jc w:val="both"/>
        <w:rPr>
          <w:sz w:val="22"/>
        </w:rPr>
      </w:pPr>
      <w:r w:rsidRPr="006B2C64">
        <w:rPr>
          <w:sz w:val="22"/>
        </w:rPr>
        <w:t xml:space="preserve">The survey generates information both about how students experience teaching practices and learning conditions in the classroom as well as information about how students assess their own engagement. </w:t>
      </w:r>
    </w:p>
    <w:p w:rsidR="0006267C" w:rsidRDefault="0006267C" w:rsidP="00B11C48">
      <w:pPr>
        <w:autoSpaceDE w:val="0"/>
        <w:autoSpaceDN w:val="0"/>
        <w:adjustRightInd w:val="0"/>
        <w:spacing w:before="220" w:after="220"/>
        <w:jc w:val="both"/>
        <w:rPr>
          <w:rFonts w:cs="Calibri"/>
          <w:color w:val="000000"/>
        </w:rPr>
      </w:pPr>
      <w:r>
        <w:rPr>
          <w:rFonts w:cs="Calibri"/>
          <w:color w:val="000000"/>
        </w:rPr>
        <w:t>Student Voice S</w:t>
      </w:r>
      <w:r w:rsidRPr="0062651A">
        <w:rPr>
          <w:rFonts w:cs="Calibri"/>
          <w:color w:val="000000"/>
        </w:rPr>
        <w:t>urvey</w:t>
      </w:r>
      <w:r>
        <w:rPr>
          <w:rFonts w:cs="Calibri"/>
          <w:color w:val="000000"/>
        </w:rPr>
        <w:t>s</w:t>
      </w:r>
      <w:r w:rsidRPr="0062651A">
        <w:rPr>
          <w:rFonts w:cs="Calibri"/>
          <w:color w:val="000000"/>
        </w:rPr>
        <w:t xml:space="preserve"> </w:t>
      </w:r>
      <w:r>
        <w:rPr>
          <w:rFonts w:cs="Calibri"/>
          <w:color w:val="000000"/>
        </w:rPr>
        <w:t xml:space="preserve">are being used by </w:t>
      </w:r>
      <w:r w:rsidRPr="0062651A">
        <w:rPr>
          <w:rFonts w:cs="Calibri"/>
          <w:color w:val="000000"/>
        </w:rPr>
        <w:t xml:space="preserve">hundreds of schools and thousands of classrooms in more than 25 states </w:t>
      </w:r>
      <w:r>
        <w:rPr>
          <w:rFonts w:cs="Calibri"/>
          <w:color w:val="000000"/>
        </w:rPr>
        <w:t>nationwide.</w:t>
      </w:r>
    </w:p>
    <w:p w:rsidR="0006267C" w:rsidRPr="008655C7" w:rsidRDefault="0006267C" w:rsidP="00B11C48">
      <w:pPr>
        <w:pStyle w:val="CommentText"/>
        <w:jc w:val="both"/>
        <w:rPr>
          <w:sz w:val="22"/>
          <w:szCs w:val="22"/>
        </w:rPr>
      </w:pPr>
      <w:r w:rsidRPr="008655C7">
        <w:rPr>
          <w:rFonts w:cs="Calibri"/>
          <w:color w:val="000000"/>
          <w:sz w:val="22"/>
          <w:szCs w:val="22"/>
        </w:rPr>
        <w:t xml:space="preserve">The effective use of student voice surveys is featured in the Gates Foundation Measures of Effective Teaching (MET) study of teaching quality. Using a sample of more than 44,500 students, the results of the MET study in December 2010 and January 2012 </w:t>
      </w:r>
      <w:r w:rsidRPr="008655C7">
        <w:rPr>
          <w:rFonts w:cs="Calibri"/>
          <w:sz w:val="22"/>
          <w:szCs w:val="22"/>
        </w:rPr>
        <w:t>reinforce a growing consensus that integrating student survey assessment results with high‐quality observations and student gain‐scores on achievement tests creates a much more valid and reliable teacher evaluation system compared to current standard practices.</w:t>
      </w:r>
      <w:r w:rsidR="00BD556A" w:rsidRPr="008655C7">
        <w:rPr>
          <w:rFonts w:cs="Calibri"/>
          <w:sz w:val="22"/>
          <w:szCs w:val="22"/>
        </w:rPr>
        <w:t xml:space="preserve">  </w:t>
      </w:r>
      <w:r w:rsidR="00BD556A" w:rsidRPr="008655C7">
        <w:rPr>
          <w:rFonts w:cs="Calibri"/>
          <w:color w:val="000000"/>
          <w:sz w:val="22"/>
          <w:szCs w:val="22"/>
        </w:rPr>
        <w:t>The questions are aligned to The Charlotte Danielson</w:t>
      </w:r>
      <w:r w:rsidR="00BD556A" w:rsidRPr="008655C7">
        <w:rPr>
          <w:rFonts w:cs="Calibri"/>
          <w:i/>
          <w:color w:val="000000"/>
          <w:sz w:val="22"/>
          <w:szCs w:val="22"/>
        </w:rPr>
        <w:t xml:space="preserve"> Framework for Teaching</w:t>
      </w:r>
      <w:r w:rsidR="00BD556A" w:rsidRPr="008655C7">
        <w:rPr>
          <w:rFonts w:cs="Calibri"/>
          <w:color w:val="000000"/>
          <w:sz w:val="22"/>
          <w:szCs w:val="22"/>
        </w:rPr>
        <w:t xml:space="preserve">, which has been adapted for the Kentucky Department of Education.  </w:t>
      </w:r>
    </w:p>
    <w:p w:rsidR="00967B15" w:rsidRPr="00967B15" w:rsidRDefault="00967B15" w:rsidP="00B11C48">
      <w:pPr>
        <w:autoSpaceDE w:val="0"/>
        <w:autoSpaceDN w:val="0"/>
        <w:adjustRightInd w:val="0"/>
        <w:spacing w:before="220" w:after="220"/>
        <w:ind w:right="540"/>
        <w:jc w:val="both"/>
        <w:rPr>
          <w:rFonts w:eastAsia="Calibri" w:cs="Calibri"/>
        </w:rPr>
      </w:pPr>
      <w:r w:rsidRPr="00967B15">
        <w:rPr>
          <w:rFonts w:eastAsia="Calibri" w:cs="Calibri"/>
        </w:rPr>
        <w:t xml:space="preserve">The K-12 Student Voice Survey window will be open March 19 – April 2.  All Student Voice Surveys will be administered </w:t>
      </w:r>
      <w:r w:rsidR="009230FC">
        <w:rPr>
          <w:rFonts w:eastAsia="Calibri" w:cs="Calibri"/>
        </w:rPr>
        <w:t>through Infinite Campus</w:t>
      </w:r>
      <w:r w:rsidRPr="00967B15">
        <w:rPr>
          <w:rFonts w:eastAsia="Calibri" w:cs="Calibri"/>
        </w:rPr>
        <w:t xml:space="preserve"> between the hours of </w:t>
      </w:r>
      <w:r w:rsidR="0006267C" w:rsidRPr="00967B15">
        <w:rPr>
          <w:rFonts w:eastAsia="Calibri" w:cs="Calibri"/>
        </w:rPr>
        <w:t>7</w:t>
      </w:r>
      <w:r w:rsidR="0006267C">
        <w:rPr>
          <w:rFonts w:eastAsia="Calibri" w:cs="Calibri"/>
        </w:rPr>
        <w:t xml:space="preserve"> a.m.</w:t>
      </w:r>
      <w:r w:rsidR="0006267C" w:rsidRPr="00967B15">
        <w:rPr>
          <w:rFonts w:eastAsia="Calibri" w:cs="Calibri"/>
        </w:rPr>
        <w:t xml:space="preserve"> </w:t>
      </w:r>
      <w:r w:rsidRPr="00967B15">
        <w:rPr>
          <w:rFonts w:eastAsia="Calibri" w:cs="Calibri"/>
        </w:rPr>
        <w:t xml:space="preserve">and 5 </w:t>
      </w:r>
      <w:r w:rsidR="0006267C">
        <w:rPr>
          <w:rFonts w:eastAsia="Calibri" w:cs="Calibri"/>
        </w:rPr>
        <w:t>p.m.</w:t>
      </w:r>
      <w:r w:rsidR="0006267C" w:rsidRPr="00967B15">
        <w:rPr>
          <w:rFonts w:eastAsia="Calibri" w:cs="Calibri"/>
        </w:rPr>
        <w:t xml:space="preserve"> </w:t>
      </w:r>
      <w:r w:rsidRPr="00967B15">
        <w:rPr>
          <w:rFonts w:eastAsia="Calibri" w:cs="Calibri"/>
        </w:rPr>
        <w:t>local time.</w:t>
      </w:r>
    </w:p>
    <w:p w:rsidR="00967B15" w:rsidRPr="00EE4751" w:rsidRDefault="00967B15" w:rsidP="0006267C">
      <w:pPr>
        <w:spacing w:before="120" w:after="120" w:line="240" w:lineRule="auto"/>
        <w:ind w:right="540"/>
        <w:rPr>
          <w:rFonts w:ascii="Calibri" w:eastAsia="Calibri" w:hAnsi="Calibri" w:cs="Times New Roman"/>
          <w:b/>
          <w:u w:val="single"/>
        </w:rPr>
      </w:pPr>
      <w:bookmarkStart w:id="3" w:name="Principles"/>
      <w:r w:rsidRPr="00EE4751">
        <w:rPr>
          <w:rFonts w:ascii="Calibri" w:eastAsia="Calibri" w:hAnsi="Calibri" w:cs="Times New Roman"/>
          <w:b/>
          <w:u w:val="single"/>
        </w:rPr>
        <w:t xml:space="preserve">Student Voice </w:t>
      </w:r>
      <w:r w:rsidR="00A2392D" w:rsidRPr="00EE4751">
        <w:rPr>
          <w:rFonts w:ascii="Calibri" w:eastAsia="Calibri" w:hAnsi="Calibri" w:cs="Times New Roman"/>
          <w:b/>
          <w:u w:val="single"/>
        </w:rPr>
        <w:t xml:space="preserve">Survey </w:t>
      </w:r>
      <w:r w:rsidRPr="00EE4751">
        <w:rPr>
          <w:rFonts w:ascii="Calibri" w:eastAsia="Calibri" w:hAnsi="Calibri" w:cs="Times New Roman"/>
          <w:b/>
          <w:u w:val="single"/>
        </w:rPr>
        <w:t>Guiding Principles</w:t>
      </w:r>
    </w:p>
    <w:bookmarkEnd w:id="3"/>
    <w:p w:rsidR="00967B15" w:rsidRPr="00F52829" w:rsidRDefault="00BD556A" w:rsidP="00B11C48">
      <w:pPr>
        <w:pStyle w:val="ListParagraph"/>
        <w:numPr>
          <w:ilvl w:val="0"/>
          <w:numId w:val="15"/>
        </w:numPr>
        <w:spacing w:before="120" w:after="120" w:line="240" w:lineRule="auto"/>
        <w:ind w:right="540"/>
        <w:jc w:val="both"/>
        <w:rPr>
          <w:rFonts w:ascii="Calibri" w:eastAsia="Calibri" w:hAnsi="Calibri" w:cs="Times New Roman"/>
        </w:rPr>
      </w:pPr>
      <w:r>
        <w:rPr>
          <w:rFonts w:ascii="Calibri" w:eastAsia="Calibri" w:hAnsi="Calibri" w:cs="Times New Roman"/>
        </w:rPr>
        <w:t>T</w:t>
      </w:r>
      <w:r w:rsidRPr="00F52829">
        <w:rPr>
          <w:rFonts w:ascii="Calibri" w:eastAsia="Calibri" w:hAnsi="Calibri" w:cs="Times New Roman"/>
        </w:rPr>
        <w:t xml:space="preserve">he superintendent of each district will assign a </w:t>
      </w:r>
      <w:r w:rsidR="008655C7">
        <w:rPr>
          <w:rFonts w:ascii="Calibri" w:eastAsia="Calibri" w:hAnsi="Calibri" w:cs="Times New Roman"/>
        </w:rPr>
        <w:t>S</w:t>
      </w:r>
      <w:r>
        <w:rPr>
          <w:rFonts w:ascii="Calibri" w:eastAsia="Calibri" w:hAnsi="Calibri" w:cs="Times New Roman"/>
        </w:rPr>
        <w:t xml:space="preserve">tudent </w:t>
      </w:r>
      <w:r w:rsidR="008655C7">
        <w:rPr>
          <w:rFonts w:ascii="Calibri" w:eastAsia="Calibri" w:hAnsi="Calibri" w:cs="Times New Roman"/>
        </w:rPr>
        <w:t>V</w:t>
      </w:r>
      <w:r>
        <w:rPr>
          <w:rFonts w:ascii="Calibri" w:eastAsia="Calibri" w:hAnsi="Calibri" w:cs="Times New Roman"/>
        </w:rPr>
        <w:t xml:space="preserve">oice </w:t>
      </w:r>
      <w:r w:rsidR="008655C7">
        <w:rPr>
          <w:rFonts w:ascii="Calibri" w:eastAsia="Calibri" w:hAnsi="Calibri" w:cs="Times New Roman"/>
        </w:rPr>
        <w:t>S</w:t>
      </w:r>
      <w:r>
        <w:rPr>
          <w:rFonts w:ascii="Calibri" w:eastAsia="Calibri" w:hAnsi="Calibri" w:cs="Times New Roman"/>
        </w:rPr>
        <w:t>urvey p</w:t>
      </w:r>
      <w:r w:rsidRPr="00F52829">
        <w:rPr>
          <w:rFonts w:ascii="Calibri" w:eastAsia="Calibri" w:hAnsi="Calibri" w:cs="Times New Roman"/>
        </w:rPr>
        <w:t xml:space="preserve">oint of </w:t>
      </w:r>
      <w:r>
        <w:rPr>
          <w:rFonts w:ascii="Calibri" w:eastAsia="Calibri" w:hAnsi="Calibri" w:cs="Times New Roman"/>
        </w:rPr>
        <w:t>c</w:t>
      </w:r>
      <w:r w:rsidRPr="00F52829">
        <w:rPr>
          <w:rFonts w:ascii="Calibri" w:eastAsia="Calibri" w:hAnsi="Calibri" w:cs="Times New Roman"/>
        </w:rPr>
        <w:t xml:space="preserve">ontact </w:t>
      </w:r>
      <w:r w:rsidR="000F6F60">
        <w:rPr>
          <w:rFonts w:ascii="Calibri" w:eastAsia="Calibri" w:hAnsi="Calibri" w:cs="Times New Roman"/>
        </w:rPr>
        <w:t xml:space="preserve">(POC) </w:t>
      </w:r>
      <w:r w:rsidR="00967B15" w:rsidRPr="00F52829">
        <w:rPr>
          <w:rFonts w:ascii="Calibri" w:eastAsia="Calibri" w:hAnsi="Calibri" w:cs="Times New Roman"/>
        </w:rPr>
        <w:t xml:space="preserve">to be responsible for overseeing and administering the Student Voice Survey and will ensure that the schools in the district will implement the </w:t>
      </w:r>
      <w:r w:rsidR="008655C7">
        <w:rPr>
          <w:rFonts w:ascii="Calibri" w:eastAsia="Calibri" w:hAnsi="Calibri" w:cs="Times New Roman"/>
        </w:rPr>
        <w:t>S</w:t>
      </w:r>
      <w:r w:rsidR="00967B15" w:rsidRPr="00F52829">
        <w:rPr>
          <w:rFonts w:ascii="Calibri" w:eastAsia="Calibri" w:hAnsi="Calibri" w:cs="Times New Roman"/>
        </w:rPr>
        <w:t xml:space="preserve">tudent </w:t>
      </w:r>
      <w:r w:rsidR="008655C7">
        <w:rPr>
          <w:rFonts w:ascii="Calibri" w:eastAsia="Calibri" w:hAnsi="Calibri" w:cs="Times New Roman"/>
        </w:rPr>
        <w:t>V</w:t>
      </w:r>
      <w:r w:rsidR="00967B15" w:rsidRPr="00F52829">
        <w:rPr>
          <w:rFonts w:ascii="Calibri" w:eastAsia="Calibri" w:hAnsi="Calibri" w:cs="Times New Roman"/>
        </w:rPr>
        <w:t xml:space="preserve">oice </w:t>
      </w:r>
      <w:r w:rsidR="008655C7">
        <w:rPr>
          <w:rFonts w:ascii="Calibri" w:eastAsia="Calibri" w:hAnsi="Calibri" w:cs="Times New Roman"/>
        </w:rPr>
        <w:t>S</w:t>
      </w:r>
      <w:r w:rsidR="00967B15" w:rsidRPr="00F52829">
        <w:rPr>
          <w:rFonts w:ascii="Calibri" w:eastAsia="Calibri" w:hAnsi="Calibri" w:cs="Times New Roman"/>
        </w:rPr>
        <w:t xml:space="preserve">urvey in a consistent manner to all the </w:t>
      </w:r>
      <w:r w:rsidR="00F52829" w:rsidRPr="00F52829">
        <w:rPr>
          <w:rFonts w:ascii="Calibri" w:eastAsia="Calibri" w:hAnsi="Calibri" w:cs="Times New Roman"/>
        </w:rPr>
        <w:t xml:space="preserve">participating </w:t>
      </w:r>
      <w:r w:rsidR="00967B15" w:rsidRPr="00F52829">
        <w:rPr>
          <w:rFonts w:ascii="Calibri" w:eastAsia="Calibri" w:hAnsi="Calibri" w:cs="Times New Roman"/>
        </w:rPr>
        <w:t xml:space="preserve">teachers. </w:t>
      </w:r>
    </w:p>
    <w:p w:rsidR="00967B15" w:rsidRPr="00F52829" w:rsidRDefault="00967B15" w:rsidP="00B11C48">
      <w:pPr>
        <w:spacing w:before="120" w:after="120" w:line="240" w:lineRule="auto"/>
        <w:ind w:left="270" w:right="540"/>
        <w:jc w:val="both"/>
        <w:rPr>
          <w:rFonts w:ascii="Calibri" w:eastAsia="Calibri" w:hAnsi="Calibri" w:cs="Times New Roman"/>
          <w:b/>
        </w:rPr>
      </w:pPr>
    </w:p>
    <w:p w:rsidR="004B265E" w:rsidRDefault="00967B15" w:rsidP="00B11C48">
      <w:pPr>
        <w:pStyle w:val="ListParagraph"/>
        <w:numPr>
          <w:ilvl w:val="0"/>
          <w:numId w:val="15"/>
        </w:numPr>
        <w:spacing w:before="120" w:after="120" w:line="240" w:lineRule="auto"/>
        <w:ind w:right="540"/>
        <w:jc w:val="both"/>
        <w:rPr>
          <w:rFonts w:ascii="Calibri" w:eastAsia="Calibri" w:hAnsi="Calibri" w:cs="Times New Roman"/>
        </w:rPr>
      </w:pPr>
      <w:r w:rsidRPr="00F52829">
        <w:rPr>
          <w:rFonts w:ascii="Calibri" w:eastAsia="Calibri" w:hAnsi="Calibri" w:cs="Times New Roman"/>
        </w:rPr>
        <w:t xml:space="preserve">The </w:t>
      </w:r>
      <w:r w:rsidR="00BD556A" w:rsidRPr="00F52829">
        <w:rPr>
          <w:rFonts w:ascii="Calibri" w:eastAsia="Calibri" w:hAnsi="Calibri" w:cs="Times New Roman"/>
        </w:rPr>
        <w:t xml:space="preserve">district </w:t>
      </w:r>
      <w:r w:rsidR="008655C7">
        <w:rPr>
          <w:rFonts w:ascii="Calibri" w:eastAsia="Calibri" w:hAnsi="Calibri" w:cs="Times New Roman"/>
        </w:rPr>
        <w:t>S</w:t>
      </w:r>
      <w:r w:rsidR="00BD556A">
        <w:rPr>
          <w:rFonts w:ascii="Calibri" w:eastAsia="Calibri" w:hAnsi="Calibri" w:cs="Times New Roman"/>
        </w:rPr>
        <w:t xml:space="preserve">tudent </w:t>
      </w:r>
      <w:r w:rsidR="008655C7">
        <w:rPr>
          <w:rFonts w:ascii="Calibri" w:eastAsia="Calibri" w:hAnsi="Calibri" w:cs="Times New Roman"/>
        </w:rPr>
        <w:t>V</w:t>
      </w:r>
      <w:r w:rsidR="00BD556A">
        <w:rPr>
          <w:rFonts w:ascii="Calibri" w:eastAsia="Calibri" w:hAnsi="Calibri" w:cs="Times New Roman"/>
        </w:rPr>
        <w:t xml:space="preserve">oice </w:t>
      </w:r>
      <w:r w:rsidR="008655C7">
        <w:rPr>
          <w:rFonts w:ascii="Calibri" w:eastAsia="Calibri" w:hAnsi="Calibri" w:cs="Times New Roman"/>
        </w:rPr>
        <w:t>S</w:t>
      </w:r>
      <w:r w:rsidR="00BD556A">
        <w:rPr>
          <w:rFonts w:ascii="Calibri" w:eastAsia="Calibri" w:hAnsi="Calibri" w:cs="Times New Roman"/>
        </w:rPr>
        <w:t>urvey</w:t>
      </w:r>
      <w:r w:rsidR="002E1E5D">
        <w:rPr>
          <w:rFonts w:ascii="Calibri" w:eastAsia="Calibri" w:hAnsi="Calibri" w:cs="Times New Roman"/>
        </w:rPr>
        <w:t xml:space="preserve"> </w:t>
      </w:r>
      <w:r w:rsidR="000F6F60">
        <w:rPr>
          <w:rFonts w:ascii="Calibri" w:eastAsia="Calibri" w:hAnsi="Calibri" w:cs="Times New Roman"/>
        </w:rPr>
        <w:t>POC</w:t>
      </w:r>
      <w:r w:rsidRPr="00F52829">
        <w:rPr>
          <w:rFonts w:ascii="Calibri" w:eastAsia="Calibri" w:hAnsi="Calibri" w:cs="Times New Roman"/>
        </w:rPr>
        <w:t xml:space="preserve"> assigned by the </w:t>
      </w:r>
      <w:r w:rsidR="00BD556A">
        <w:rPr>
          <w:rFonts w:ascii="Calibri" w:eastAsia="Calibri" w:hAnsi="Calibri" w:cs="Times New Roman"/>
        </w:rPr>
        <w:t>s</w:t>
      </w:r>
      <w:r w:rsidR="00BD556A" w:rsidRPr="00F52829">
        <w:rPr>
          <w:rFonts w:ascii="Calibri" w:eastAsia="Calibri" w:hAnsi="Calibri" w:cs="Times New Roman"/>
        </w:rPr>
        <w:t xml:space="preserve">uperintendent </w:t>
      </w:r>
      <w:r w:rsidRPr="00F52829">
        <w:rPr>
          <w:rFonts w:ascii="Calibri" w:eastAsia="Calibri" w:hAnsi="Calibri" w:cs="Times New Roman"/>
        </w:rPr>
        <w:t>will be responsible for the general and administrative</w:t>
      </w:r>
      <w:r w:rsidR="00B56C2D">
        <w:rPr>
          <w:rFonts w:ascii="Calibri" w:eastAsia="Calibri" w:hAnsi="Calibri" w:cs="Times New Roman"/>
        </w:rPr>
        <w:t xml:space="preserve"> </w:t>
      </w:r>
      <w:r w:rsidRPr="00F52829">
        <w:rPr>
          <w:rFonts w:ascii="Calibri" w:eastAsia="Calibri" w:hAnsi="Calibri" w:cs="Times New Roman"/>
        </w:rPr>
        <w:t xml:space="preserve">processes for ensuring </w:t>
      </w:r>
      <w:r w:rsidR="00BD556A">
        <w:rPr>
          <w:rFonts w:ascii="Calibri" w:eastAsia="Calibri" w:hAnsi="Calibri" w:cs="Times New Roman"/>
        </w:rPr>
        <w:t>the survey</w:t>
      </w:r>
      <w:r w:rsidRPr="00F52829">
        <w:rPr>
          <w:rFonts w:ascii="Calibri" w:eastAsia="Calibri" w:hAnsi="Calibri" w:cs="Times New Roman"/>
        </w:rPr>
        <w:t xml:space="preserve"> produces results for teachers in their district.</w:t>
      </w:r>
    </w:p>
    <w:p w:rsidR="004B265E" w:rsidRPr="004B265E" w:rsidRDefault="004B265E" w:rsidP="004B265E">
      <w:pPr>
        <w:pStyle w:val="ListParagraph"/>
        <w:rPr>
          <w:rFonts w:ascii="Calibri" w:eastAsia="Calibri" w:hAnsi="Calibri" w:cs="Times New Roman"/>
        </w:rPr>
      </w:pPr>
    </w:p>
    <w:p w:rsidR="00E73B69" w:rsidRPr="008655C7" w:rsidRDefault="00967B15" w:rsidP="00B11C48">
      <w:pPr>
        <w:pStyle w:val="ListParagraph"/>
        <w:numPr>
          <w:ilvl w:val="0"/>
          <w:numId w:val="15"/>
        </w:numPr>
        <w:spacing w:before="120" w:after="120" w:line="240" w:lineRule="auto"/>
        <w:ind w:right="540"/>
        <w:jc w:val="both"/>
        <w:rPr>
          <w:rFonts w:ascii="Calibri" w:eastAsia="Calibri" w:hAnsi="Calibri" w:cs="Times New Roman"/>
        </w:rPr>
      </w:pPr>
      <w:r w:rsidRPr="004B265E">
        <w:rPr>
          <w:rFonts w:ascii="Calibri" w:eastAsia="Calibri" w:hAnsi="Calibri" w:cs="Times New Roman"/>
        </w:rPr>
        <w:t xml:space="preserve"> </w:t>
      </w:r>
      <w:r w:rsidR="00F14126" w:rsidRPr="004B265E">
        <w:rPr>
          <w:rFonts w:ascii="Calibri" w:hAnsi="Calibri"/>
        </w:rPr>
        <w:t xml:space="preserve">All teachers in the pilot are required to participate in the Student Voice </w:t>
      </w:r>
      <w:r w:rsidR="008655C7">
        <w:rPr>
          <w:rFonts w:ascii="Calibri" w:hAnsi="Calibri"/>
        </w:rPr>
        <w:t>S</w:t>
      </w:r>
      <w:r w:rsidR="00F14126" w:rsidRPr="004B265E">
        <w:rPr>
          <w:rFonts w:ascii="Calibri" w:hAnsi="Calibri"/>
        </w:rPr>
        <w:t>urvey.  Any teacher in the district is eligible to participate. Building principals will determine any additional teachers (beyond those participating in the pilot) to administer the student voice survey</w:t>
      </w:r>
      <w:r w:rsidR="008655C7">
        <w:rPr>
          <w:rFonts w:ascii="Calibri" w:hAnsi="Calibri"/>
        </w:rPr>
        <w:t>.</w:t>
      </w:r>
    </w:p>
    <w:p w:rsidR="008655C7" w:rsidRPr="008655C7" w:rsidRDefault="008655C7" w:rsidP="00B11C48">
      <w:pPr>
        <w:pStyle w:val="ListParagraph"/>
        <w:jc w:val="both"/>
        <w:rPr>
          <w:rFonts w:ascii="Calibri" w:eastAsia="Calibri" w:hAnsi="Calibri" w:cs="Times New Roman"/>
        </w:rPr>
      </w:pPr>
    </w:p>
    <w:p w:rsidR="008655C7" w:rsidRPr="004B265E" w:rsidRDefault="008655C7" w:rsidP="00B11C48">
      <w:pPr>
        <w:pStyle w:val="ListParagraph"/>
        <w:spacing w:before="120" w:after="120" w:line="240" w:lineRule="auto"/>
        <w:ind w:left="1080" w:right="540"/>
        <w:jc w:val="both"/>
        <w:rPr>
          <w:rFonts w:ascii="Calibri" w:eastAsia="Calibri" w:hAnsi="Calibri" w:cs="Times New Roman"/>
        </w:rPr>
      </w:pPr>
    </w:p>
    <w:p w:rsidR="00967B15" w:rsidRPr="00E73B69" w:rsidRDefault="00826C2E" w:rsidP="00B11C48">
      <w:pPr>
        <w:pStyle w:val="ListParagraph"/>
        <w:numPr>
          <w:ilvl w:val="0"/>
          <w:numId w:val="15"/>
        </w:numPr>
        <w:spacing w:before="120" w:after="120" w:line="240" w:lineRule="auto"/>
        <w:ind w:right="540"/>
        <w:jc w:val="both"/>
        <w:rPr>
          <w:rFonts w:ascii="Calibri" w:hAnsi="Calibri"/>
        </w:rPr>
      </w:pPr>
      <w:r w:rsidRPr="00E73B69">
        <w:rPr>
          <w:rFonts w:ascii="Calibri" w:hAnsi="Calibri"/>
        </w:rPr>
        <w:t xml:space="preserve">The district will determine the number of sections/classes required per teacher to participate in the survey.  </w:t>
      </w:r>
      <w:r w:rsidR="00F52829" w:rsidRPr="00E73B69">
        <w:rPr>
          <w:rFonts w:ascii="Calibri" w:hAnsi="Calibri"/>
        </w:rPr>
        <w:t>P</w:t>
      </w:r>
      <w:r w:rsidR="00967B15" w:rsidRPr="00E73B69">
        <w:rPr>
          <w:rFonts w:ascii="Calibri" w:hAnsi="Calibri"/>
        </w:rPr>
        <w:t xml:space="preserve">articipating teachers </w:t>
      </w:r>
      <w:r w:rsidR="00F52829" w:rsidRPr="00E73B69">
        <w:rPr>
          <w:rFonts w:ascii="Calibri" w:hAnsi="Calibri"/>
        </w:rPr>
        <w:t xml:space="preserve">must have </w:t>
      </w:r>
      <w:r w:rsidR="00967B15" w:rsidRPr="00E73B69">
        <w:rPr>
          <w:rFonts w:ascii="Calibri" w:hAnsi="Calibri"/>
        </w:rPr>
        <w:t>a minimum of one section</w:t>
      </w:r>
      <w:r w:rsidR="008655C7">
        <w:rPr>
          <w:rFonts w:ascii="Calibri" w:hAnsi="Calibri"/>
        </w:rPr>
        <w:t>/class</w:t>
      </w:r>
      <w:r w:rsidR="00967B15" w:rsidRPr="00E73B69">
        <w:rPr>
          <w:rFonts w:ascii="Calibri" w:hAnsi="Calibri"/>
        </w:rPr>
        <w:t xml:space="preserve"> </w:t>
      </w:r>
      <w:r w:rsidR="00F52829" w:rsidRPr="00E73B69">
        <w:rPr>
          <w:rFonts w:ascii="Calibri" w:hAnsi="Calibri"/>
        </w:rPr>
        <w:t xml:space="preserve">respond to </w:t>
      </w:r>
      <w:r w:rsidR="00967B15" w:rsidRPr="00E73B69">
        <w:rPr>
          <w:rFonts w:ascii="Calibri" w:hAnsi="Calibri"/>
        </w:rPr>
        <w:t>the survey</w:t>
      </w:r>
      <w:r w:rsidR="008655C7">
        <w:rPr>
          <w:rFonts w:ascii="Calibri" w:hAnsi="Calibri"/>
        </w:rPr>
        <w:t>.</w:t>
      </w:r>
    </w:p>
    <w:p w:rsidR="000956C0" w:rsidRDefault="00967B15" w:rsidP="00B11C48">
      <w:pPr>
        <w:numPr>
          <w:ilvl w:val="1"/>
          <w:numId w:val="14"/>
        </w:numPr>
        <w:spacing w:before="120" w:after="120" w:line="240" w:lineRule="auto"/>
        <w:ind w:right="540"/>
        <w:jc w:val="both"/>
        <w:rPr>
          <w:rFonts w:ascii="Calibri" w:eastAsia="Calibri" w:hAnsi="Calibri" w:cs="Times New Roman"/>
        </w:rPr>
      </w:pPr>
      <w:r w:rsidRPr="00F52829">
        <w:rPr>
          <w:rFonts w:ascii="Calibri" w:eastAsia="Calibri" w:hAnsi="Calibri" w:cs="Times New Roman"/>
          <w:b/>
        </w:rPr>
        <w:t>Technical</w:t>
      </w:r>
      <w:r w:rsidR="000956C0">
        <w:rPr>
          <w:rFonts w:ascii="Calibri" w:eastAsia="Calibri" w:hAnsi="Calibri" w:cs="Times New Roman"/>
          <w:b/>
        </w:rPr>
        <w:t xml:space="preserve"> </w:t>
      </w:r>
      <w:r w:rsidRPr="00F52829">
        <w:rPr>
          <w:rFonts w:ascii="Calibri" w:eastAsia="Calibri" w:hAnsi="Calibri" w:cs="Times New Roman"/>
          <w:b/>
        </w:rPr>
        <w:t>Consideration:</w:t>
      </w:r>
      <w:r w:rsidRPr="00F52829">
        <w:rPr>
          <w:rFonts w:ascii="Calibri" w:eastAsia="Calibri" w:hAnsi="Calibri" w:cs="Times New Roman"/>
        </w:rPr>
        <w:t> </w:t>
      </w:r>
      <w:r w:rsidR="000956C0">
        <w:rPr>
          <w:rFonts w:ascii="Calibri" w:eastAsia="Calibri" w:hAnsi="Calibri" w:cs="Times New Roman"/>
        </w:rPr>
        <w:t xml:space="preserve"> </w:t>
      </w:r>
    </w:p>
    <w:p w:rsidR="00967B15" w:rsidRPr="00F52829" w:rsidRDefault="00BF15B7" w:rsidP="00B11C48">
      <w:pPr>
        <w:spacing w:before="120" w:after="120" w:line="240" w:lineRule="auto"/>
        <w:ind w:left="1440" w:right="540"/>
        <w:jc w:val="both"/>
        <w:rPr>
          <w:rFonts w:ascii="Calibri" w:eastAsia="Calibri" w:hAnsi="Calibri" w:cs="Times New Roman"/>
        </w:rPr>
      </w:pPr>
      <w:r>
        <w:rPr>
          <w:rFonts w:ascii="Calibri" w:eastAsia="Calibri" w:hAnsi="Calibri" w:cs="Times New Roman"/>
        </w:rPr>
        <w:t>Infinite Campus will align</w:t>
      </w:r>
      <w:r w:rsidR="00775C82">
        <w:rPr>
          <w:rFonts w:ascii="Calibri" w:eastAsia="Calibri" w:hAnsi="Calibri" w:cs="Times New Roman"/>
        </w:rPr>
        <w:t xml:space="preserve"> all students in each teacher’s class/</w:t>
      </w:r>
      <w:r>
        <w:rPr>
          <w:rFonts w:ascii="Calibri" w:eastAsia="Calibri" w:hAnsi="Calibri" w:cs="Times New Roman"/>
        </w:rPr>
        <w:t>section to that teacher as potential Student Voice</w:t>
      </w:r>
      <w:r w:rsidR="00283DDB">
        <w:rPr>
          <w:rFonts w:ascii="Calibri" w:eastAsia="Calibri" w:hAnsi="Calibri" w:cs="Times New Roman"/>
        </w:rPr>
        <w:t xml:space="preserve"> Survey parti</w:t>
      </w:r>
      <w:r>
        <w:rPr>
          <w:rFonts w:ascii="Calibri" w:eastAsia="Calibri" w:hAnsi="Calibri" w:cs="Times New Roman"/>
        </w:rPr>
        <w:t xml:space="preserve">cipants. </w:t>
      </w:r>
      <w:r w:rsidR="00967B15" w:rsidRPr="00F52829">
        <w:rPr>
          <w:rFonts w:ascii="Calibri" w:eastAsia="Calibri" w:hAnsi="Calibri" w:cs="Times New Roman"/>
        </w:rPr>
        <w:t xml:space="preserve"> </w:t>
      </w:r>
      <w:r w:rsidR="00F52829">
        <w:rPr>
          <w:rFonts w:ascii="Calibri" w:eastAsia="Calibri" w:hAnsi="Calibri" w:cs="Times New Roman"/>
        </w:rPr>
        <w:t>A</w:t>
      </w:r>
      <w:r w:rsidR="00967B15" w:rsidRPr="00F52829">
        <w:rPr>
          <w:rFonts w:ascii="Calibri" w:eastAsia="Calibri" w:hAnsi="Calibri" w:cs="Times New Roman"/>
        </w:rPr>
        <w:t xml:space="preserve"> district </w:t>
      </w:r>
      <w:r w:rsidR="00B95790">
        <w:rPr>
          <w:rFonts w:ascii="Calibri" w:eastAsia="Calibri" w:hAnsi="Calibri" w:cs="Times New Roman"/>
        </w:rPr>
        <w:t xml:space="preserve">can </w:t>
      </w:r>
      <w:r w:rsidR="00967B15" w:rsidRPr="00F52829">
        <w:rPr>
          <w:rFonts w:ascii="Calibri" w:eastAsia="Calibri" w:hAnsi="Calibri" w:cs="Times New Roman"/>
        </w:rPr>
        <w:t xml:space="preserve">decide that only a </w:t>
      </w:r>
      <w:r w:rsidR="00F52829">
        <w:rPr>
          <w:rFonts w:ascii="Calibri" w:eastAsia="Calibri" w:hAnsi="Calibri" w:cs="Times New Roman"/>
        </w:rPr>
        <w:t xml:space="preserve">specific </w:t>
      </w:r>
      <w:r w:rsidR="00826C2E">
        <w:rPr>
          <w:rFonts w:ascii="Calibri" w:eastAsia="Calibri" w:hAnsi="Calibri" w:cs="Times New Roman"/>
        </w:rPr>
        <w:t xml:space="preserve">number </w:t>
      </w:r>
      <w:r w:rsidR="00826C2E" w:rsidRPr="00F52829">
        <w:rPr>
          <w:rFonts w:ascii="Calibri" w:eastAsia="Calibri" w:hAnsi="Calibri" w:cs="Times New Roman"/>
        </w:rPr>
        <w:t>of</w:t>
      </w:r>
      <w:r w:rsidR="00967B15" w:rsidRPr="00F52829">
        <w:rPr>
          <w:rFonts w:ascii="Calibri" w:eastAsia="Calibri" w:hAnsi="Calibri" w:cs="Times New Roman"/>
        </w:rPr>
        <w:t xml:space="preserve"> a teacher’s </w:t>
      </w:r>
      <w:r w:rsidR="00F52829">
        <w:rPr>
          <w:rFonts w:ascii="Calibri" w:eastAsia="Calibri" w:hAnsi="Calibri" w:cs="Times New Roman"/>
        </w:rPr>
        <w:t>sections</w:t>
      </w:r>
      <w:r w:rsidR="00B95472">
        <w:rPr>
          <w:rFonts w:ascii="Calibri" w:eastAsia="Calibri" w:hAnsi="Calibri" w:cs="Times New Roman"/>
        </w:rPr>
        <w:t>/</w:t>
      </w:r>
      <w:r w:rsidR="00826C2E">
        <w:rPr>
          <w:rFonts w:ascii="Calibri" w:eastAsia="Calibri" w:hAnsi="Calibri" w:cs="Times New Roman"/>
        </w:rPr>
        <w:t xml:space="preserve">classes </w:t>
      </w:r>
      <w:r w:rsidR="00826C2E" w:rsidRPr="00F52829">
        <w:rPr>
          <w:rFonts w:ascii="Calibri" w:eastAsia="Calibri" w:hAnsi="Calibri" w:cs="Times New Roman"/>
        </w:rPr>
        <w:t>should</w:t>
      </w:r>
      <w:r w:rsidR="00967B15" w:rsidRPr="00F52829">
        <w:rPr>
          <w:rFonts w:ascii="Calibri" w:eastAsia="Calibri" w:hAnsi="Calibri" w:cs="Times New Roman"/>
        </w:rPr>
        <w:t xml:space="preserve"> respond (</w:t>
      </w:r>
      <w:r w:rsidR="00BD556A">
        <w:rPr>
          <w:rFonts w:ascii="Calibri" w:eastAsia="Calibri" w:hAnsi="Calibri" w:cs="Times New Roman"/>
        </w:rPr>
        <w:t>for example,</w:t>
      </w:r>
      <w:r w:rsidR="00967B15" w:rsidRPr="00F52829">
        <w:rPr>
          <w:rFonts w:ascii="Calibri" w:eastAsia="Calibri" w:hAnsi="Calibri" w:cs="Times New Roman"/>
        </w:rPr>
        <w:t xml:space="preserve"> 4th period </w:t>
      </w:r>
      <w:r w:rsidR="00F52829">
        <w:rPr>
          <w:rFonts w:ascii="Calibri" w:eastAsia="Calibri" w:hAnsi="Calibri" w:cs="Times New Roman"/>
        </w:rPr>
        <w:t>section</w:t>
      </w:r>
      <w:r w:rsidR="00967B15" w:rsidRPr="00F52829">
        <w:rPr>
          <w:rFonts w:ascii="Calibri" w:eastAsia="Calibri" w:hAnsi="Calibri" w:cs="Times New Roman"/>
        </w:rPr>
        <w:t>)</w:t>
      </w:r>
      <w:r w:rsidR="00B95790">
        <w:rPr>
          <w:rFonts w:ascii="Calibri" w:eastAsia="Calibri" w:hAnsi="Calibri" w:cs="Times New Roman"/>
        </w:rPr>
        <w:t>.</w:t>
      </w:r>
      <w:r w:rsidR="00967B15" w:rsidRPr="00F52829">
        <w:rPr>
          <w:rFonts w:ascii="Calibri" w:eastAsia="Calibri" w:hAnsi="Calibri" w:cs="Times New Roman"/>
        </w:rPr>
        <w:t xml:space="preserve"> </w:t>
      </w:r>
      <w:r w:rsidR="00B95790">
        <w:rPr>
          <w:rFonts w:ascii="Calibri" w:eastAsia="Calibri" w:hAnsi="Calibri" w:cs="Times New Roman"/>
        </w:rPr>
        <w:t xml:space="preserve">The </w:t>
      </w:r>
      <w:r w:rsidR="00F52829">
        <w:rPr>
          <w:rFonts w:ascii="Calibri" w:eastAsia="Calibri" w:hAnsi="Calibri" w:cs="Times New Roman"/>
        </w:rPr>
        <w:t>district/building must provide the specific</w:t>
      </w:r>
      <w:r w:rsidR="00967B15" w:rsidRPr="00F52829">
        <w:rPr>
          <w:rFonts w:ascii="Calibri" w:eastAsia="Calibri" w:hAnsi="Calibri" w:cs="Times New Roman"/>
        </w:rPr>
        <w:t xml:space="preserve"> instructions and communications </w:t>
      </w:r>
      <w:r w:rsidR="00F52829">
        <w:rPr>
          <w:rFonts w:ascii="Calibri" w:eastAsia="Calibri" w:hAnsi="Calibri" w:cs="Times New Roman"/>
        </w:rPr>
        <w:t>for those sections.  T</w:t>
      </w:r>
      <w:r w:rsidR="00967B15" w:rsidRPr="00F52829">
        <w:rPr>
          <w:rFonts w:ascii="Calibri" w:eastAsia="Calibri" w:hAnsi="Calibri" w:cs="Times New Roman"/>
        </w:rPr>
        <w:t>he technology will NOT enforce/manage the ability for districts to electronically enforce/control.</w:t>
      </w:r>
    </w:p>
    <w:p w:rsidR="00F52829" w:rsidRPr="00F52829" w:rsidRDefault="00F52829" w:rsidP="00B11C48">
      <w:pPr>
        <w:pStyle w:val="ListParagraph"/>
        <w:spacing w:before="120" w:after="120" w:line="240" w:lineRule="auto"/>
        <w:ind w:left="1080" w:right="540"/>
        <w:jc w:val="both"/>
        <w:rPr>
          <w:rFonts w:ascii="Calibri" w:eastAsia="Calibri" w:hAnsi="Calibri" w:cs="Times New Roman"/>
        </w:rPr>
      </w:pPr>
    </w:p>
    <w:p w:rsidR="0053169E" w:rsidRPr="0053169E" w:rsidRDefault="00325B69" w:rsidP="00B11C48">
      <w:pPr>
        <w:pStyle w:val="ListParagraph"/>
        <w:numPr>
          <w:ilvl w:val="0"/>
          <w:numId w:val="15"/>
        </w:numPr>
        <w:spacing w:before="120" w:after="120" w:line="240" w:lineRule="auto"/>
        <w:ind w:right="540"/>
        <w:jc w:val="both"/>
        <w:rPr>
          <w:sz w:val="24"/>
        </w:rPr>
      </w:pPr>
      <w:r w:rsidRPr="0053169E">
        <w:rPr>
          <w:rFonts w:ascii="Calibri" w:eastAsia="Calibri" w:hAnsi="Calibri" w:cs="Times New Roman"/>
        </w:rPr>
        <w:t xml:space="preserve">Building Principals will </w:t>
      </w:r>
      <w:r w:rsidR="00286D3D" w:rsidRPr="0053169E">
        <w:rPr>
          <w:rFonts w:ascii="Calibri" w:eastAsia="Calibri" w:hAnsi="Calibri" w:cs="Times New Roman"/>
        </w:rPr>
        <w:t>i</w:t>
      </w:r>
      <w:r w:rsidRPr="0053169E">
        <w:rPr>
          <w:rFonts w:ascii="Calibri" w:eastAsia="Calibri" w:hAnsi="Calibri" w:cs="Times New Roman"/>
        </w:rPr>
        <w:t xml:space="preserve">dentify adult Student Voice Survey administrators to proctor </w:t>
      </w:r>
      <w:r w:rsidR="00286D3D" w:rsidRPr="0053169E">
        <w:rPr>
          <w:rFonts w:ascii="Calibri" w:hAnsi="Calibri"/>
        </w:rPr>
        <w:br/>
      </w:r>
      <w:r w:rsidR="00286D3D" w:rsidRPr="0053169E">
        <w:rPr>
          <w:rFonts w:ascii="Calibri" w:eastAsia="Calibri" w:hAnsi="Calibri" w:cs="Times New Roman"/>
        </w:rPr>
        <w:t xml:space="preserve">K-2 </w:t>
      </w:r>
      <w:r w:rsidRPr="0053169E">
        <w:rPr>
          <w:rFonts w:ascii="Calibri" w:eastAsia="Calibri" w:hAnsi="Calibri" w:cs="Times New Roman"/>
        </w:rPr>
        <w:t>students who participate in the Student Voice Survey. The proctoring process will be one on one</w:t>
      </w:r>
      <w:r w:rsidR="00826C2E" w:rsidRPr="0053169E">
        <w:rPr>
          <w:rFonts w:ascii="Calibri" w:eastAsia="Calibri" w:hAnsi="Calibri" w:cs="Times New Roman"/>
        </w:rPr>
        <w:t>; reading</w:t>
      </w:r>
      <w:r w:rsidRPr="0053169E">
        <w:rPr>
          <w:rFonts w:ascii="Calibri" w:eastAsia="Calibri" w:hAnsi="Calibri" w:cs="Times New Roman"/>
        </w:rPr>
        <w:t xml:space="preserve"> and clarifying Student Voice Survey questions; and inputting </w:t>
      </w:r>
      <w:r w:rsidRPr="008655C7">
        <w:rPr>
          <w:rFonts w:ascii="Calibri" w:eastAsia="Calibri" w:hAnsi="Calibri" w:cs="Times New Roman"/>
        </w:rPr>
        <w:t>individual student responses into Infinite Campus.</w:t>
      </w:r>
      <w:r w:rsidR="0053169E" w:rsidRPr="008655C7">
        <w:t xml:space="preserve"> The proctor should be someone familiar to the students; but </w:t>
      </w:r>
      <w:r w:rsidR="0053169E" w:rsidRPr="008655C7">
        <w:rPr>
          <w:b/>
        </w:rPr>
        <w:t>Should Not</w:t>
      </w:r>
      <w:r w:rsidR="0053169E" w:rsidRPr="008655C7">
        <w:t xml:space="preserve"> be the classroom teacher that is the focus of the survey.</w:t>
      </w:r>
    </w:p>
    <w:p w:rsidR="00325B69" w:rsidRDefault="00325B69" w:rsidP="00B11C48">
      <w:pPr>
        <w:pStyle w:val="ListParagraph"/>
        <w:spacing w:before="120" w:after="120"/>
        <w:ind w:left="1080" w:right="540"/>
        <w:jc w:val="both"/>
        <w:rPr>
          <w:rFonts w:ascii="Calibri" w:hAnsi="Calibri"/>
        </w:rPr>
      </w:pPr>
    </w:p>
    <w:p w:rsidR="00967B15" w:rsidRPr="00286D3D" w:rsidRDefault="00967B15" w:rsidP="00B11C48">
      <w:pPr>
        <w:pStyle w:val="ListParagraph"/>
        <w:numPr>
          <w:ilvl w:val="0"/>
          <w:numId w:val="15"/>
        </w:numPr>
        <w:spacing w:before="120" w:after="120"/>
        <w:ind w:right="540"/>
        <w:jc w:val="both"/>
        <w:rPr>
          <w:rFonts w:ascii="Calibri" w:hAnsi="Calibri"/>
          <w:b/>
        </w:rPr>
      </w:pPr>
      <w:r w:rsidRPr="00F52829">
        <w:rPr>
          <w:rFonts w:ascii="Calibri" w:hAnsi="Calibri"/>
        </w:rPr>
        <w:t xml:space="preserve">Building principals will determine </w:t>
      </w:r>
      <w:r w:rsidRPr="00286D3D">
        <w:rPr>
          <w:rFonts w:ascii="Calibri" w:hAnsi="Calibri"/>
        </w:rPr>
        <w:t xml:space="preserve">what </w:t>
      </w:r>
      <w:r w:rsidRPr="00F52829">
        <w:rPr>
          <w:rFonts w:ascii="Calibri" w:hAnsi="Calibri"/>
        </w:rPr>
        <w:t>section</w:t>
      </w:r>
      <w:r w:rsidR="003313F5">
        <w:rPr>
          <w:rFonts w:ascii="Calibri" w:hAnsi="Calibri"/>
        </w:rPr>
        <w:t>(s)/class</w:t>
      </w:r>
      <w:r w:rsidRPr="00F52829">
        <w:rPr>
          <w:rFonts w:ascii="Calibri" w:hAnsi="Calibri"/>
        </w:rPr>
        <w:t>(</w:t>
      </w:r>
      <w:r w:rsidR="003313F5">
        <w:rPr>
          <w:rFonts w:ascii="Calibri" w:hAnsi="Calibri"/>
        </w:rPr>
        <w:t>e</w:t>
      </w:r>
      <w:r w:rsidRPr="00F52829">
        <w:rPr>
          <w:rFonts w:ascii="Calibri" w:hAnsi="Calibri"/>
        </w:rPr>
        <w:t xml:space="preserve">s) will </w:t>
      </w:r>
      <w:r w:rsidR="00F52829">
        <w:rPr>
          <w:rFonts w:ascii="Calibri" w:hAnsi="Calibri"/>
        </w:rPr>
        <w:t>respond to</w:t>
      </w:r>
      <w:r w:rsidRPr="00F52829">
        <w:rPr>
          <w:rFonts w:ascii="Calibri" w:hAnsi="Calibri"/>
        </w:rPr>
        <w:t xml:space="preserve"> the survey at their school using the district-developed process.</w:t>
      </w:r>
      <w:r w:rsidR="00286D3D">
        <w:rPr>
          <w:rFonts w:ascii="Calibri" w:hAnsi="Calibri"/>
        </w:rPr>
        <w:t xml:space="preserve"> </w:t>
      </w:r>
      <w:r w:rsidRPr="00F52829">
        <w:rPr>
          <w:rFonts w:ascii="Calibri" w:hAnsi="Calibri"/>
        </w:rPr>
        <w:t xml:space="preserve"> The rules for selection must be applied in a consistent manner </w:t>
      </w:r>
      <w:r w:rsidR="00F52829">
        <w:rPr>
          <w:rFonts w:ascii="Calibri" w:hAnsi="Calibri"/>
        </w:rPr>
        <w:t>across the district and within a school</w:t>
      </w:r>
      <w:r w:rsidRPr="00F52829">
        <w:rPr>
          <w:rFonts w:ascii="Calibri" w:hAnsi="Calibri"/>
        </w:rPr>
        <w:t>.</w:t>
      </w:r>
      <w:r w:rsidR="00286D3D">
        <w:rPr>
          <w:rFonts w:ascii="Calibri" w:hAnsi="Calibri"/>
        </w:rPr>
        <w:t xml:space="preserve"> </w:t>
      </w:r>
      <w:r w:rsidR="00EA5644">
        <w:rPr>
          <w:rFonts w:ascii="Calibri" w:hAnsi="Calibri"/>
        </w:rPr>
        <w:t>For example</w:t>
      </w:r>
      <w:r w:rsidR="007D3004">
        <w:rPr>
          <w:rFonts w:ascii="Calibri" w:hAnsi="Calibri"/>
        </w:rPr>
        <w:t xml:space="preserve">; </w:t>
      </w:r>
      <w:r w:rsidR="005D1531">
        <w:rPr>
          <w:rFonts w:ascii="Calibri" w:hAnsi="Calibri"/>
        </w:rPr>
        <w:t>the principal would determine that the survey will be administered during the second period class.</w:t>
      </w:r>
    </w:p>
    <w:p w:rsidR="00621885" w:rsidRPr="00F52829" w:rsidRDefault="00621885" w:rsidP="00B11C48">
      <w:pPr>
        <w:pStyle w:val="ListParagraph"/>
        <w:spacing w:before="120" w:after="120"/>
        <w:ind w:left="0" w:right="540"/>
        <w:jc w:val="both"/>
        <w:rPr>
          <w:rFonts w:ascii="Calibri" w:hAnsi="Calibri"/>
        </w:rPr>
      </w:pPr>
    </w:p>
    <w:p w:rsidR="00F52829" w:rsidRDefault="00323779" w:rsidP="00B11C48">
      <w:pPr>
        <w:pStyle w:val="ListParagraph"/>
        <w:numPr>
          <w:ilvl w:val="0"/>
          <w:numId w:val="15"/>
        </w:numPr>
        <w:spacing w:before="120" w:after="120"/>
        <w:ind w:right="540"/>
        <w:jc w:val="both"/>
        <w:rPr>
          <w:rFonts w:ascii="Calibri" w:hAnsi="Calibri"/>
        </w:rPr>
      </w:pPr>
      <w:r w:rsidRPr="00C43C9D">
        <w:rPr>
          <w:rFonts w:ascii="Calibri" w:hAnsi="Calibri"/>
        </w:rPr>
        <w:t xml:space="preserve">Only teachers who have a </w:t>
      </w:r>
      <w:r w:rsidRPr="000C472E">
        <w:rPr>
          <w:rFonts w:ascii="Calibri" w:hAnsi="Calibri"/>
          <w:i/>
        </w:rPr>
        <w:t>minimum number of 10 students</w:t>
      </w:r>
      <w:r w:rsidRPr="00C43C9D">
        <w:rPr>
          <w:rFonts w:ascii="Calibri" w:hAnsi="Calibri"/>
        </w:rPr>
        <w:t xml:space="preserve"> </w:t>
      </w:r>
      <w:r w:rsidR="00826C2E" w:rsidRPr="00C43C9D">
        <w:rPr>
          <w:rFonts w:ascii="Calibri" w:hAnsi="Calibri"/>
        </w:rPr>
        <w:t>respond to</w:t>
      </w:r>
      <w:r w:rsidRPr="00C43C9D">
        <w:rPr>
          <w:rFonts w:ascii="Calibri" w:hAnsi="Calibri"/>
        </w:rPr>
        <w:t xml:space="preserve"> items on the </w:t>
      </w:r>
      <w:r w:rsidR="008655C7">
        <w:rPr>
          <w:rFonts w:ascii="Calibri" w:hAnsi="Calibri"/>
        </w:rPr>
        <w:t>S</w:t>
      </w:r>
      <w:r w:rsidRPr="00C43C9D">
        <w:rPr>
          <w:rFonts w:ascii="Calibri" w:hAnsi="Calibri"/>
        </w:rPr>
        <w:t xml:space="preserve">tudent </w:t>
      </w:r>
      <w:r w:rsidR="008655C7">
        <w:rPr>
          <w:rFonts w:ascii="Calibri" w:hAnsi="Calibri"/>
        </w:rPr>
        <w:t>V</w:t>
      </w:r>
      <w:r w:rsidRPr="00C43C9D">
        <w:rPr>
          <w:rFonts w:ascii="Calibri" w:hAnsi="Calibri"/>
        </w:rPr>
        <w:t xml:space="preserve">oice </w:t>
      </w:r>
      <w:r w:rsidR="008655C7">
        <w:rPr>
          <w:rFonts w:ascii="Calibri" w:hAnsi="Calibri"/>
        </w:rPr>
        <w:t>S</w:t>
      </w:r>
      <w:r w:rsidRPr="00C43C9D">
        <w:rPr>
          <w:rFonts w:ascii="Calibri" w:hAnsi="Calibri"/>
        </w:rPr>
        <w:t xml:space="preserve">urvey will receive survey results.  This is </w:t>
      </w:r>
      <w:r w:rsidR="000C472E">
        <w:rPr>
          <w:rFonts w:ascii="Calibri" w:hAnsi="Calibri"/>
        </w:rPr>
        <w:t>to protect student privacy in accordance</w:t>
      </w:r>
      <w:r w:rsidRPr="00C43C9D">
        <w:rPr>
          <w:rFonts w:ascii="Calibri" w:hAnsi="Calibri"/>
        </w:rPr>
        <w:t xml:space="preserve"> with </w:t>
      </w:r>
      <w:r w:rsidR="000C472E">
        <w:rPr>
          <w:rFonts w:ascii="Calibri" w:hAnsi="Calibri"/>
        </w:rPr>
        <w:t>the Kentucky Department of Education</w:t>
      </w:r>
      <w:r w:rsidR="000C472E" w:rsidRPr="00C43C9D">
        <w:rPr>
          <w:rFonts w:ascii="Calibri" w:hAnsi="Calibri"/>
        </w:rPr>
        <w:t xml:space="preserve">’s </w:t>
      </w:r>
      <w:r w:rsidRPr="00C43C9D">
        <w:rPr>
          <w:rFonts w:ascii="Calibri" w:hAnsi="Calibri"/>
        </w:rPr>
        <w:t>data use policy</w:t>
      </w:r>
      <w:r w:rsidR="000C472E">
        <w:rPr>
          <w:rFonts w:ascii="Calibri" w:hAnsi="Calibri"/>
        </w:rPr>
        <w:t>.</w:t>
      </w:r>
    </w:p>
    <w:p w:rsidR="00323779" w:rsidRPr="00C43C9D" w:rsidRDefault="00323779" w:rsidP="00B11C48">
      <w:pPr>
        <w:pStyle w:val="ListParagraph"/>
        <w:spacing w:before="120" w:after="120"/>
        <w:ind w:left="1080" w:right="540"/>
        <w:jc w:val="both"/>
        <w:rPr>
          <w:rFonts w:ascii="Calibri" w:hAnsi="Calibri"/>
        </w:rPr>
      </w:pPr>
    </w:p>
    <w:p w:rsidR="006C1A17" w:rsidRPr="00F52829" w:rsidRDefault="006C1A17" w:rsidP="00B11C48">
      <w:pPr>
        <w:pStyle w:val="ListParagraph"/>
        <w:numPr>
          <w:ilvl w:val="0"/>
          <w:numId w:val="15"/>
        </w:numPr>
        <w:spacing w:before="120" w:after="120"/>
        <w:ind w:right="540"/>
        <w:jc w:val="both"/>
        <w:rPr>
          <w:rFonts w:ascii="Calibri" w:hAnsi="Calibri"/>
        </w:rPr>
      </w:pPr>
      <w:r w:rsidRPr="00F52829">
        <w:rPr>
          <w:rFonts w:ascii="Calibri" w:hAnsi="Calibri"/>
        </w:rPr>
        <w:t>The school principal will be responsible for explaining to the superintendent the reason a participating teacher does not receive results.</w:t>
      </w:r>
    </w:p>
    <w:p w:rsidR="006C1A17" w:rsidRPr="006C1A17" w:rsidRDefault="006C1A17" w:rsidP="00B11C48">
      <w:pPr>
        <w:pStyle w:val="ListParagraph"/>
        <w:jc w:val="both"/>
        <w:rPr>
          <w:rFonts w:ascii="Calibri" w:hAnsi="Calibri"/>
        </w:rPr>
      </w:pPr>
    </w:p>
    <w:p w:rsidR="00F52829" w:rsidRPr="000C472E" w:rsidRDefault="00F52829" w:rsidP="00B11C48">
      <w:pPr>
        <w:pStyle w:val="ListParagraph"/>
        <w:numPr>
          <w:ilvl w:val="0"/>
          <w:numId w:val="15"/>
        </w:numPr>
        <w:spacing w:before="120" w:after="120"/>
        <w:ind w:right="540"/>
        <w:jc w:val="both"/>
        <w:rPr>
          <w:rFonts w:ascii="Times New Roman" w:hAnsi="Times New Roman"/>
          <w:sz w:val="20"/>
          <w:szCs w:val="20"/>
        </w:rPr>
      </w:pPr>
      <w:r w:rsidRPr="00F52829">
        <w:rPr>
          <w:rFonts w:ascii="Calibri" w:hAnsi="Calibri"/>
        </w:rPr>
        <w:t xml:space="preserve">Music, art </w:t>
      </w:r>
      <w:r w:rsidR="000C472E">
        <w:rPr>
          <w:rFonts w:ascii="Calibri" w:hAnsi="Calibri"/>
        </w:rPr>
        <w:t xml:space="preserve">and </w:t>
      </w:r>
      <w:r w:rsidRPr="00F52829">
        <w:rPr>
          <w:rFonts w:ascii="Calibri" w:hAnsi="Calibri"/>
        </w:rPr>
        <w:t xml:space="preserve">other teachers </w:t>
      </w:r>
      <w:r w:rsidR="000C472E">
        <w:rPr>
          <w:rFonts w:ascii="Calibri" w:hAnsi="Calibri"/>
        </w:rPr>
        <w:t>of</w:t>
      </w:r>
      <w:r w:rsidR="000C472E" w:rsidRPr="00F52829">
        <w:rPr>
          <w:rFonts w:ascii="Calibri" w:hAnsi="Calibri"/>
        </w:rPr>
        <w:t xml:space="preserve"> </w:t>
      </w:r>
      <w:r w:rsidRPr="00F52829">
        <w:rPr>
          <w:rFonts w:ascii="Calibri" w:hAnsi="Calibri"/>
        </w:rPr>
        <w:t xml:space="preserve">non-assessed </w:t>
      </w:r>
      <w:r w:rsidR="000C472E">
        <w:rPr>
          <w:rFonts w:ascii="Calibri" w:hAnsi="Calibri"/>
        </w:rPr>
        <w:t>classes</w:t>
      </w:r>
      <w:r w:rsidR="000C472E" w:rsidRPr="00F52829">
        <w:rPr>
          <w:rFonts w:ascii="Calibri" w:hAnsi="Calibri"/>
        </w:rPr>
        <w:t xml:space="preserve"> </w:t>
      </w:r>
      <w:r w:rsidRPr="00F52829">
        <w:rPr>
          <w:rFonts w:ascii="Calibri" w:hAnsi="Calibri"/>
        </w:rPr>
        <w:t xml:space="preserve">who have class sizes greater than 10 </w:t>
      </w:r>
      <w:r w:rsidRPr="000C472E">
        <w:rPr>
          <w:rFonts w:ascii="Calibri" w:hAnsi="Calibri"/>
          <w:u w:val="single"/>
        </w:rPr>
        <w:t>are</w:t>
      </w:r>
      <w:r w:rsidRPr="00F52829">
        <w:rPr>
          <w:rFonts w:ascii="Calibri" w:hAnsi="Calibri"/>
        </w:rPr>
        <w:t xml:space="preserve"> eligible to participate in the administration of the Student Voice Survey in the state wide pilot.</w:t>
      </w:r>
    </w:p>
    <w:p w:rsidR="000C472E" w:rsidRDefault="000C472E" w:rsidP="00B11C48">
      <w:pPr>
        <w:pStyle w:val="ListParagraph"/>
        <w:jc w:val="both"/>
        <w:rPr>
          <w:rFonts w:ascii="Times New Roman" w:hAnsi="Times New Roman"/>
          <w:sz w:val="20"/>
          <w:szCs w:val="20"/>
        </w:rPr>
      </w:pPr>
    </w:p>
    <w:p w:rsidR="00967B15" w:rsidRPr="00F97042" w:rsidRDefault="00F97042" w:rsidP="00B11C48">
      <w:pPr>
        <w:pStyle w:val="ListParagraph"/>
        <w:numPr>
          <w:ilvl w:val="0"/>
          <w:numId w:val="15"/>
        </w:numPr>
        <w:spacing w:before="120" w:after="120" w:line="240" w:lineRule="auto"/>
        <w:ind w:right="540"/>
        <w:jc w:val="both"/>
        <w:rPr>
          <w:rFonts w:ascii="Times New Roman" w:hAnsi="Times New Roman"/>
        </w:rPr>
      </w:pPr>
      <w:r w:rsidRPr="00F97042">
        <w:lastRenderedPageBreak/>
        <w:t>For classes that are participating in the survey, only students whose parents return the signed letter will be exempt from the survey.</w:t>
      </w:r>
      <w:r w:rsidR="00C65E5D">
        <w:t xml:space="preserve"> </w:t>
      </w:r>
      <w:r w:rsidR="00967B15" w:rsidRPr="00F97042">
        <w:rPr>
          <w:rFonts w:ascii="Calibri" w:hAnsi="Calibri"/>
        </w:rPr>
        <w:t xml:space="preserve">The </w:t>
      </w:r>
      <w:r w:rsidR="00967B15" w:rsidRPr="00F97042">
        <w:rPr>
          <w:rFonts w:ascii="Calibri" w:hAnsi="Calibri"/>
          <w:i/>
        </w:rPr>
        <w:t>percentage</w:t>
      </w:r>
      <w:r w:rsidR="00967B15" w:rsidRPr="00F97042">
        <w:rPr>
          <w:rFonts w:ascii="Calibri" w:hAnsi="Calibri"/>
        </w:rPr>
        <w:t xml:space="preserve"> of a teacher’s students who respond is not a factor; no minimum percentage is required. </w:t>
      </w:r>
    </w:p>
    <w:p w:rsidR="00F52829" w:rsidRPr="00F52829" w:rsidRDefault="00F52829" w:rsidP="00B11C48">
      <w:pPr>
        <w:pStyle w:val="ListParagraph"/>
        <w:ind w:right="540"/>
        <w:jc w:val="both"/>
        <w:rPr>
          <w:rFonts w:ascii="Calibri" w:eastAsia="Calibri" w:hAnsi="Calibri" w:cs="Times New Roman"/>
        </w:rPr>
      </w:pPr>
    </w:p>
    <w:p w:rsidR="008655C7" w:rsidRDefault="00967B15" w:rsidP="00B11C48">
      <w:pPr>
        <w:pStyle w:val="ListParagraph"/>
        <w:numPr>
          <w:ilvl w:val="0"/>
          <w:numId w:val="15"/>
        </w:numPr>
        <w:spacing w:before="120" w:after="0"/>
        <w:ind w:right="540"/>
        <w:jc w:val="both"/>
        <w:rPr>
          <w:rFonts w:ascii="Calibri" w:hAnsi="Calibri"/>
        </w:rPr>
      </w:pPr>
      <w:r w:rsidRPr="00F52829">
        <w:rPr>
          <w:rFonts w:ascii="Calibri" w:hAnsi="Calibri"/>
        </w:rPr>
        <w:t xml:space="preserve">The student voice survey will be administered between the hours of 7 </w:t>
      </w:r>
      <w:r w:rsidR="000C472E">
        <w:rPr>
          <w:rFonts w:ascii="Calibri" w:hAnsi="Calibri"/>
        </w:rPr>
        <w:t>a.m.</w:t>
      </w:r>
      <w:r w:rsidR="000C472E" w:rsidRPr="00F52829">
        <w:rPr>
          <w:rFonts w:ascii="Calibri" w:hAnsi="Calibri"/>
        </w:rPr>
        <w:t xml:space="preserve"> </w:t>
      </w:r>
      <w:r w:rsidRPr="00F52829">
        <w:rPr>
          <w:rFonts w:ascii="Calibri" w:hAnsi="Calibri"/>
        </w:rPr>
        <w:t xml:space="preserve">and 5 </w:t>
      </w:r>
      <w:r w:rsidR="000C472E">
        <w:rPr>
          <w:rFonts w:ascii="Calibri" w:hAnsi="Calibri"/>
        </w:rPr>
        <w:t>p.m.</w:t>
      </w:r>
      <w:r w:rsidR="000C472E" w:rsidRPr="00F52829">
        <w:rPr>
          <w:rFonts w:ascii="Calibri" w:hAnsi="Calibri"/>
        </w:rPr>
        <w:t xml:space="preserve"> </w:t>
      </w:r>
      <w:r w:rsidRPr="00F52829">
        <w:rPr>
          <w:rFonts w:ascii="Calibri" w:hAnsi="Calibri"/>
        </w:rPr>
        <w:t>local time.</w:t>
      </w:r>
      <w:r w:rsidR="000C472E">
        <w:rPr>
          <w:rFonts w:ascii="Calibri" w:hAnsi="Calibri"/>
        </w:rPr>
        <w:t xml:space="preserve">  </w:t>
      </w:r>
      <w:r w:rsidRPr="00F52829">
        <w:rPr>
          <w:rFonts w:ascii="Calibri" w:hAnsi="Calibri"/>
        </w:rPr>
        <w:t xml:space="preserve">The survey </w:t>
      </w:r>
      <w:r w:rsidR="00C43C9D">
        <w:rPr>
          <w:rFonts w:ascii="Calibri" w:hAnsi="Calibri"/>
        </w:rPr>
        <w:t>must</w:t>
      </w:r>
      <w:r w:rsidR="00C43C9D" w:rsidRPr="00F52829">
        <w:rPr>
          <w:rFonts w:ascii="Calibri" w:hAnsi="Calibri"/>
        </w:rPr>
        <w:t xml:space="preserve"> </w:t>
      </w:r>
      <w:r w:rsidRPr="00F52829">
        <w:rPr>
          <w:rFonts w:ascii="Calibri" w:hAnsi="Calibri"/>
        </w:rPr>
        <w:t xml:space="preserve">be administered </w:t>
      </w:r>
      <w:r w:rsidR="000C472E">
        <w:rPr>
          <w:rFonts w:ascii="Calibri" w:hAnsi="Calibri"/>
        </w:rPr>
        <w:t>at</w:t>
      </w:r>
      <w:r w:rsidR="000C472E" w:rsidRPr="00F52829">
        <w:rPr>
          <w:rFonts w:ascii="Calibri" w:hAnsi="Calibri"/>
        </w:rPr>
        <w:t xml:space="preserve"> </w:t>
      </w:r>
      <w:r w:rsidRPr="00F52829">
        <w:rPr>
          <w:rFonts w:ascii="Calibri" w:hAnsi="Calibri"/>
        </w:rPr>
        <w:t>the school.</w:t>
      </w:r>
    </w:p>
    <w:p w:rsidR="008655C7" w:rsidRPr="008655C7" w:rsidRDefault="008655C7" w:rsidP="00B11C48">
      <w:pPr>
        <w:pStyle w:val="ListParagraph"/>
        <w:spacing w:after="0"/>
        <w:jc w:val="both"/>
        <w:rPr>
          <w:rFonts w:ascii="Calibri" w:hAnsi="Calibri"/>
        </w:rPr>
      </w:pPr>
    </w:p>
    <w:p w:rsidR="00076D64" w:rsidRDefault="00967B15" w:rsidP="00B11C48">
      <w:pPr>
        <w:pStyle w:val="ListParagraph"/>
        <w:numPr>
          <w:ilvl w:val="0"/>
          <w:numId w:val="15"/>
        </w:numPr>
        <w:spacing w:before="120" w:after="0"/>
        <w:ind w:right="540"/>
        <w:jc w:val="both"/>
        <w:rPr>
          <w:rFonts w:ascii="Calibri" w:hAnsi="Calibri"/>
        </w:rPr>
      </w:pPr>
      <w:r w:rsidRPr="00076D64">
        <w:rPr>
          <w:rFonts w:ascii="Calibri" w:hAnsi="Calibri"/>
        </w:rPr>
        <w:t>The same survey questions used during the field test for grades 3</w:t>
      </w:r>
      <w:r w:rsidR="00076D64" w:rsidRPr="00076D64">
        <w:rPr>
          <w:rFonts w:ascii="Calibri" w:hAnsi="Calibri"/>
        </w:rPr>
        <w:t>-</w:t>
      </w:r>
      <w:r w:rsidRPr="00076D64">
        <w:rPr>
          <w:rFonts w:ascii="Calibri" w:hAnsi="Calibri"/>
        </w:rPr>
        <w:t>5 and grades 6</w:t>
      </w:r>
      <w:r w:rsidR="00076D64" w:rsidRPr="00076D64">
        <w:rPr>
          <w:rFonts w:ascii="Calibri" w:hAnsi="Calibri"/>
        </w:rPr>
        <w:t>-</w:t>
      </w:r>
      <w:r w:rsidRPr="00076D64">
        <w:rPr>
          <w:rFonts w:ascii="Calibri" w:hAnsi="Calibri"/>
        </w:rPr>
        <w:t>12 will be used in the statewide pilot.</w:t>
      </w:r>
      <w:r w:rsidR="00672F0B" w:rsidRPr="00076D64">
        <w:rPr>
          <w:rFonts w:ascii="Calibri" w:hAnsi="Calibri"/>
        </w:rPr>
        <w:t xml:space="preserve"> Since the PGES </w:t>
      </w:r>
      <w:r w:rsidR="00076D64" w:rsidRPr="00076D64">
        <w:rPr>
          <w:rFonts w:ascii="Calibri" w:hAnsi="Calibri"/>
        </w:rPr>
        <w:t>p</w:t>
      </w:r>
      <w:r w:rsidR="00672F0B" w:rsidRPr="00076D64">
        <w:rPr>
          <w:rFonts w:ascii="Calibri" w:hAnsi="Calibri"/>
        </w:rPr>
        <w:t>ilot will include K-2 grade levels</w:t>
      </w:r>
      <w:r w:rsidR="008655C7">
        <w:rPr>
          <w:rFonts w:ascii="Calibri" w:hAnsi="Calibri"/>
        </w:rPr>
        <w:t>,</w:t>
      </w:r>
      <w:r w:rsidR="00672F0B" w:rsidRPr="00076D64">
        <w:rPr>
          <w:rFonts w:ascii="Calibri" w:hAnsi="Calibri"/>
        </w:rPr>
        <w:t xml:space="preserve"> </w:t>
      </w:r>
      <w:r w:rsidR="003E706D" w:rsidRPr="00076D64">
        <w:rPr>
          <w:rFonts w:ascii="Calibri" w:hAnsi="Calibri"/>
        </w:rPr>
        <w:t>a</w:t>
      </w:r>
      <w:r w:rsidR="00672F0B" w:rsidRPr="00076D64">
        <w:rPr>
          <w:rFonts w:ascii="Calibri" w:hAnsi="Calibri"/>
        </w:rPr>
        <w:t>n additional set of questions has been develop</w:t>
      </w:r>
      <w:r w:rsidR="003E706D" w:rsidRPr="00076D64">
        <w:rPr>
          <w:rFonts w:ascii="Calibri" w:hAnsi="Calibri"/>
        </w:rPr>
        <w:t>e</w:t>
      </w:r>
      <w:r w:rsidR="00672F0B" w:rsidRPr="00076D64">
        <w:rPr>
          <w:rFonts w:ascii="Calibri" w:hAnsi="Calibri"/>
        </w:rPr>
        <w:t xml:space="preserve">d </w:t>
      </w:r>
      <w:r w:rsidR="003E706D" w:rsidRPr="00076D64">
        <w:rPr>
          <w:rFonts w:ascii="Calibri" w:hAnsi="Calibri"/>
        </w:rPr>
        <w:t>to accommodate students at these grade level</w:t>
      </w:r>
      <w:r w:rsidR="00076D64" w:rsidRPr="00076D64">
        <w:rPr>
          <w:rFonts w:ascii="Calibri" w:hAnsi="Calibri"/>
        </w:rPr>
        <w:t>s</w:t>
      </w:r>
      <w:r w:rsidR="003E706D" w:rsidRPr="00076D64">
        <w:rPr>
          <w:rFonts w:ascii="Calibri" w:hAnsi="Calibri"/>
        </w:rPr>
        <w:t xml:space="preserve">.  A </w:t>
      </w:r>
      <w:r w:rsidR="00455BE4" w:rsidRPr="00076D64">
        <w:rPr>
          <w:rFonts w:ascii="Calibri" w:hAnsi="Calibri"/>
        </w:rPr>
        <w:t xml:space="preserve">copy of the Student Voice Survey questions can be accessed </w:t>
      </w:r>
      <w:r w:rsidR="008655C7">
        <w:rPr>
          <w:rFonts w:ascii="Calibri" w:hAnsi="Calibri"/>
        </w:rPr>
        <w:t>o</w:t>
      </w:r>
      <w:r w:rsidR="002C5877">
        <w:rPr>
          <w:rFonts w:ascii="Calibri" w:hAnsi="Calibri"/>
        </w:rPr>
        <w:t>n the Student Voice webpage.</w:t>
      </w:r>
    </w:p>
    <w:p w:rsidR="00F52829" w:rsidRPr="00F52829" w:rsidRDefault="00F52829" w:rsidP="00B11C48">
      <w:pPr>
        <w:pStyle w:val="ListParagraph"/>
        <w:ind w:right="540"/>
        <w:jc w:val="both"/>
        <w:rPr>
          <w:rFonts w:ascii="Calibri" w:hAnsi="Calibri"/>
        </w:rPr>
      </w:pPr>
    </w:p>
    <w:p w:rsidR="00EA61E1" w:rsidRPr="00AA5175" w:rsidRDefault="00967B15" w:rsidP="00B11C48">
      <w:pPr>
        <w:pStyle w:val="ListParagraph"/>
        <w:numPr>
          <w:ilvl w:val="0"/>
          <w:numId w:val="15"/>
        </w:numPr>
        <w:spacing w:before="120" w:after="120"/>
        <w:ind w:right="540"/>
        <w:jc w:val="both"/>
      </w:pPr>
      <w:r w:rsidRPr="00F52829">
        <w:rPr>
          <w:rFonts w:ascii="Calibri" w:hAnsi="Calibri"/>
        </w:rPr>
        <w:t xml:space="preserve">The school principal will be responsible for explaining to the superintendent the </w:t>
      </w:r>
      <w:r w:rsidRPr="00AA5175">
        <w:rPr>
          <w:rFonts w:ascii="Calibri" w:hAnsi="Calibri"/>
        </w:rPr>
        <w:t>reason a participating teacher does not receive results.</w:t>
      </w:r>
    </w:p>
    <w:p w:rsidR="00A2392D" w:rsidRPr="00AA5175" w:rsidRDefault="00D35C9C" w:rsidP="00B11C48">
      <w:pPr>
        <w:pStyle w:val="CommentText"/>
        <w:ind w:left="1080" w:hanging="360"/>
        <w:jc w:val="both"/>
        <w:rPr>
          <w:rFonts w:ascii="Calibri" w:hAnsi="Calibri"/>
        </w:rPr>
      </w:pPr>
      <w:r w:rsidRPr="00AA5175">
        <w:rPr>
          <w:rFonts w:ascii="Calibri" w:hAnsi="Calibri"/>
          <w:sz w:val="22"/>
          <w:szCs w:val="22"/>
        </w:rPr>
        <w:t xml:space="preserve">14. </w:t>
      </w:r>
      <w:r w:rsidR="004D4697" w:rsidRPr="00AA5175">
        <w:rPr>
          <w:rFonts w:ascii="Calibri" w:hAnsi="Calibri"/>
          <w:sz w:val="22"/>
          <w:szCs w:val="22"/>
        </w:rPr>
        <w:t>A teacher who has students in more than one category of survey questions (</w:t>
      </w:r>
      <w:r w:rsidR="0070302A">
        <w:rPr>
          <w:rFonts w:ascii="Calibri" w:hAnsi="Calibri"/>
          <w:sz w:val="22"/>
          <w:szCs w:val="22"/>
        </w:rPr>
        <w:t>K</w:t>
      </w:r>
      <w:r w:rsidR="004D4697" w:rsidRPr="00AA5175">
        <w:rPr>
          <w:rFonts w:ascii="Calibri" w:hAnsi="Calibri"/>
          <w:sz w:val="22"/>
          <w:szCs w:val="22"/>
        </w:rPr>
        <w:t xml:space="preserve">-2, 3-5, 6-12) will determine only one level of survey to administer to all students in that section.  This information must be communicated to the district IC person who will make the appropriate designation in </w:t>
      </w:r>
      <w:r w:rsidR="0070302A">
        <w:rPr>
          <w:rFonts w:ascii="Calibri" w:hAnsi="Calibri"/>
          <w:sz w:val="22"/>
          <w:szCs w:val="22"/>
        </w:rPr>
        <w:t xml:space="preserve">Infinite </w:t>
      </w:r>
      <w:r w:rsidR="004D4697" w:rsidRPr="00AA5175">
        <w:rPr>
          <w:rFonts w:ascii="Calibri" w:hAnsi="Calibri"/>
          <w:sz w:val="22"/>
          <w:szCs w:val="22"/>
        </w:rPr>
        <w:t xml:space="preserve">Campus.  </w:t>
      </w:r>
      <w:r w:rsidR="00A2392D" w:rsidRPr="00AA5175">
        <w:rPr>
          <w:rFonts w:ascii="Calibri" w:hAnsi="Calibri"/>
        </w:rPr>
        <w:br w:type="page"/>
      </w:r>
    </w:p>
    <w:p w:rsidR="0010704E" w:rsidRPr="00A2392D" w:rsidRDefault="008A02A5" w:rsidP="0006267C">
      <w:pPr>
        <w:spacing w:before="120" w:after="120" w:line="240" w:lineRule="auto"/>
        <w:ind w:right="540"/>
        <w:rPr>
          <w:b/>
          <w:u w:val="single"/>
        </w:rPr>
      </w:pPr>
      <w:bookmarkStart w:id="4" w:name="District"/>
      <w:r>
        <w:rPr>
          <w:rFonts w:ascii="Calibri" w:eastAsia="Calibri" w:hAnsi="Calibri" w:cs="Times New Roman"/>
          <w:b/>
          <w:sz w:val="24"/>
          <w:u w:val="single"/>
        </w:rPr>
        <w:lastRenderedPageBreak/>
        <w:t xml:space="preserve">Tasks for the </w:t>
      </w:r>
      <w:r w:rsidR="00AD1623" w:rsidRPr="00EE4751">
        <w:rPr>
          <w:rFonts w:ascii="Calibri" w:eastAsia="Calibri" w:hAnsi="Calibri" w:cs="Times New Roman"/>
          <w:b/>
          <w:sz w:val="24"/>
          <w:u w:val="single"/>
        </w:rPr>
        <w:t xml:space="preserve">district </w:t>
      </w:r>
      <w:r w:rsidR="0070302A">
        <w:rPr>
          <w:rFonts w:ascii="Calibri" w:eastAsia="Calibri" w:hAnsi="Calibri" w:cs="Times New Roman"/>
          <w:b/>
          <w:sz w:val="24"/>
          <w:u w:val="single"/>
        </w:rPr>
        <w:t>S</w:t>
      </w:r>
      <w:r w:rsidR="00AD1623" w:rsidRPr="00EE4751">
        <w:rPr>
          <w:rFonts w:ascii="Calibri" w:eastAsia="Calibri" w:hAnsi="Calibri" w:cs="Times New Roman"/>
          <w:b/>
          <w:sz w:val="24"/>
          <w:u w:val="single"/>
        </w:rPr>
        <w:t xml:space="preserve">tudent </w:t>
      </w:r>
      <w:r w:rsidR="0070302A">
        <w:rPr>
          <w:rFonts w:ascii="Calibri" w:eastAsia="Calibri" w:hAnsi="Calibri" w:cs="Times New Roman"/>
          <w:b/>
          <w:sz w:val="24"/>
          <w:u w:val="single"/>
        </w:rPr>
        <w:t>V</w:t>
      </w:r>
      <w:r w:rsidR="00AD1623" w:rsidRPr="00EE4751">
        <w:rPr>
          <w:rFonts w:ascii="Calibri" w:eastAsia="Calibri" w:hAnsi="Calibri" w:cs="Times New Roman"/>
          <w:b/>
          <w:sz w:val="24"/>
          <w:u w:val="single"/>
        </w:rPr>
        <w:t xml:space="preserve">oice </w:t>
      </w:r>
      <w:r w:rsidR="0070302A">
        <w:rPr>
          <w:rFonts w:ascii="Calibri" w:eastAsia="Calibri" w:hAnsi="Calibri" w:cs="Times New Roman"/>
          <w:b/>
          <w:sz w:val="24"/>
          <w:u w:val="single"/>
        </w:rPr>
        <w:t>S</w:t>
      </w:r>
      <w:r w:rsidR="00AD1623" w:rsidRPr="00EE4751">
        <w:rPr>
          <w:rFonts w:ascii="Calibri" w:eastAsia="Calibri" w:hAnsi="Calibri" w:cs="Times New Roman"/>
          <w:b/>
          <w:sz w:val="24"/>
          <w:u w:val="single"/>
        </w:rPr>
        <w:t xml:space="preserve">urvey </w:t>
      </w:r>
      <w:r w:rsidR="00E47969" w:rsidRPr="00EE4751">
        <w:rPr>
          <w:rFonts w:ascii="Calibri" w:eastAsia="Calibri" w:hAnsi="Calibri" w:cs="Times New Roman"/>
          <w:b/>
          <w:sz w:val="24"/>
          <w:u w:val="single"/>
        </w:rPr>
        <w:t xml:space="preserve">Point of Contact </w:t>
      </w:r>
      <w:r w:rsidR="00FB54A4" w:rsidRPr="00EE4751">
        <w:rPr>
          <w:rFonts w:ascii="Calibri" w:eastAsia="Calibri" w:hAnsi="Calibri" w:cs="Times New Roman"/>
          <w:b/>
          <w:sz w:val="24"/>
          <w:u w:val="single"/>
        </w:rPr>
        <w:t>(POC</w:t>
      </w:r>
      <w:r w:rsidR="00826C2E" w:rsidRPr="00EE4751">
        <w:rPr>
          <w:rFonts w:ascii="Calibri" w:eastAsia="Calibri" w:hAnsi="Calibri" w:cs="Times New Roman"/>
          <w:b/>
          <w:sz w:val="24"/>
          <w:u w:val="single"/>
        </w:rPr>
        <w:t xml:space="preserve">) </w:t>
      </w:r>
      <w:bookmarkEnd w:id="4"/>
      <w:r w:rsidR="00FB54A4">
        <w:rPr>
          <w:b/>
          <w:sz w:val="36"/>
          <w:szCs w:val="36"/>
        </w:rPr>
        <w:br/>
      </w:r>
      <w:r w:rsidR="00EE4751">
        <w:rPr>
          <w:b/>
          <w:u w:val="single"/>
        </w:rPr>
        <w:br/>
      </w:r>
      <w:r w:rsidR="00A2392D">
        <w:rPr>
          <w:b/>
          <w:u w:val="single"/>
        </w:rPr>
        <w:t>Prior to Survey Window</w:t>
      </w:r>
    </w:p>
    <w:p w:rsidR="00A36490" w:rsidRDefault="009A2237" w:rsidP="0006267C">
      <w:pPr>
        <w:pStyle w:val="ListParagraph"/>
        <w:numPr>
          <w:ilvl w:val="0"/>
          <w:numId w:val="3"/>
        </w:numPr>
        <w:spacing w:before="120" w:after="120" w:line="240" w:lineRule="auto"/>
        <w:ind w:left="1080" w:right="540"/>
      </w:pPr>
      <w:r w:rsidRPr="0065188A">
        <w:t xml:space="preserve">The district </w:t>
      </w:r>
      <w:r w:rsidR="0070302A">
        <w:t>S</w:t>
      </w:r>
      <w:r w:rsidR="00A36490">
        <w:t xml:space="preserve">tudent </w:t>
      </w:r>
      <w:r w:rsidR="0070302A">
        <w:t>V</w:t>
      </w:r>
      <w:r w:rsidR="00A36490">
        <w:t xml:space="preserve">oice </w:t>
      </w:r>
      <w:r w:rsidR="0070302A">
        <w:t>S</w:t>
      </w:r>
      <w:r w:rsidR="00A36490">
        <w:t>urvey</w:t>
      </w:r>
      <w:r w:rsidR="00A36490" w:rsidRPr="0065188A">
        <w:t xml:space="preserve"> </w:t>
      </w:r>
      <w:r w:rsidRPr="0065188A">
        <w:t>POC</w:t>
      </w:r>
      <w:r w:rsidR="00E47969" w:rsidRPr="0065188A">
        <w:t xml:space="preserve"> will </w:t>
      </w:r>
      <w:r w:rsidR="002B7188">
        <w:t>access</w:t>
      </w:r>
      <w:r w:rsidR="002B7188" w:rsidRPr="0065188A">
        <w:t xml:space="preserve"> </w:t>
      </w:r>
      <w:r w:rsidR="00A2392D">
        <w:t>appropriate</w:t>
      </w:r>
      <w:r w:rsidR="00A2392D" w:rsidRPr="0065188A">
        <w:t xml:space="preserve"> </w:t>
      </w:r>
      <w:r w:rsidR="00E47969" w:rsidRPr="0065188A">
        <w:t>document</w:t>
      </w:r>
      <w:r w:rsidR="00A2392D">
        <w:t>s within</w:t>
      </w:r>
      <w:r w:rsidR="00E47969" w:rsidRPr="0065188A">
        <w:t xml:space="preserve"> </w:t>
      </w:r>
      <w:r w:rsidR="00826C2E" w:rsidRPr="0065188A">
        <w:t xml:space="preserve">the </w:t>
      </w:r>
      <w:r w:rsidR="00826C2E">
        <w:t>Student</w:t>
      </w:r>
      <w:r w:rsidR="00A304A6" w:rsidRPr="00024611">
        <w:t xml:space="preserve"> Voice Toolkit</w:t>
      </w:r>
      <w:r w:rsidR="00A304A6">
        <w:t xml:space="preserve"> </w:t>
      </w:r>
      <w:r w:rsidR="002B7188">
        <w:t>for</w:t>
      </w:r>
      <w:r w:rsidR="002B7188" w:rsidRPr="0065188A">
        <w:t xml:space="preserve"> </w:t>
      </w:r>
      <w:r w:rsidR="00E47969" w:rsidRPr="0065188A">
        <w:t xml:space="preserve">the principals of the </w:t>
      </w:r>
      <w:r w:rsidR="00C07750">
        <w:t xml:space="preserve">pilot </w:t>
      </w:r>
      <w:r w:rsidR="00E47969" w:rsidRPr="0065188A">
        <w:t>schools</w:t>
      </w:r>
      <w:r w:rsidR="00722534">
        <w:t xml:space="preserve"> and any other schools who will</w:t>
      </w:r>
      <w:r w:rsidR="008E2DD9">
        <w:t xml:space="preserve"> </w:t>
      </w:r>
      <w:r w:rsidR="00722534">
        <w:t>have teachers participating in the survey</w:t>
      </w:r>
      <w:r w:rsidR="00E47969" w:rsidRPr="0065188A">
        <w:t>.</w:t>
      </w:r>
      <w:r w:rsidR="00D30DF0">
        <w:t xml:space="preserve"> </w:t>
      </w:r>
    </w:p>
    <w:p w:rsidR="00E47969" w:rsidRDefault="00D30DF0" w:rsidP="00A36490">
      <w:pPr>
        <w:pStyle w:val="ListParagraph"/>
        <w:spacing w:before="120" w:after="120" w:line="240" w:lineRule="auto"/>
        <w:ind w:left="1080" w:right="540"/>
      </w:pPr>
      <w:r>
        <w:br/>
        <w:t xml:space="preserve">The Toolkit will </w:t>
      </w:r>
      <w:r w:rsidR="00AC35D0">
        <w:t>include guidance documents, sample letters</w:t>
      </w:r>
      <w:r w:rsidR="0070302A">
        <w:t xml:space="preserve"> </w:t>
      </w:r>
      <w:r w:rsidR="00AC35D0">
        <w:t xml:space="preserve">and </w:t>
      </w:r>
      <w:r w:rsidR="000362F7">
        <w:t>Frequently Asked Questions</w:t>
      </w:r>
      <w:r w:rsidR="00EB0AF6">
        <w:t xml:space="preserve"> to support the effective impact of the Student </w:t>
      </w:r>
      <w:r w:rsidR="00A36490">
        <w:t>V</w:t>
      </w:r>
      <w:r w:rsidR="00EB0AF6">
        <w:t xml:space="preserve">oice Survey.  It will </w:t>
      </w:r>
      <w:r>
        <w:t xml:space="preserve">be </w:t>
      </w:r>
      <w:r w:rsidR="00DC2E1F">
        <w:t xml:space="preserve">updated intermittently and </w:t>
      </w:r>
      <w:r>
        <w:t xml:space="preserve">available on the </w:t>
      </w:r>
      <w:hyperlink r:id="rId14" w:history="1">
        <w:r w:rsidRPr="004F46AA">
          <w:rPr>
            <w:rStyle w:val="Hyperlink"/>
          </w:rPr>
          <w:t>PGES web</w:t>
        </w:r>
        <w:r w:rsidR="002F5FE0" w:rsidRPr="004F46AA">
          <w:rPr>
            <w:rStyle w:val="Hyperlink"/>
          </w:rPr>
          <w:t>site</w:t>
        </w:r>
      </w:hyperlink>
      <w:r w:rsidR="00EB0AF6">
        <w:t>.</w:t>
      </w:r>
      <w:r w:rsidR="00A9370D" w:rsidRPr="0065188A">
        <w:t xml:space="preserve"> </w:t>
      </w:r>
      <w:r w:rsidR="003B1480" w:rsidRPr="0065188A">
        <w:t xml:space="preserve">The district </w:t>
      </w:r>
      <w:r w:rsidR="0070302A">
        <w:t>S</w:t>
      </w:r>
      <w:r w:rsidR="00A36490">
        <w:t xml:space="preserve">tudent </w:t>
      </w:r>
      <w:r w:rsidR="0070302A">
        <w:t>V</w:t>
      </w:r>
      <w:r w:rsidR="00A36490">
        <w:t xml:space="preserve">oice </w:t>
      </w:r>
      <w:r w:rsidR="0070302A">
        <w:t>S</w:t>
      </w:r>
      <w:r w:rsidR="00A36490">
        <w:t>urvey</w:t>
      </w:r>
      <w:r w:rsidR="00A36490" w:rsidRPr="0065188A">
        <w:t xml:space="preserve"> </w:t>
      </w:r>
      <w:r w:rsidR="003B1480" w:rsidRPr="0065188A">
        <w:t>POC</w:t>
      </w:r>
      <w:r w:rsidR="00E47969" w:rsidRPr="0065188A">
        <w:t xml:space="preserve"> will communicate to the schools regarding district-specific policies and proced</w:t>
      </w:r>
      <w:r w:rsidR="00EA5EA3" w:rsidRPr="0065188A">
        <w:t>ures with respect to the survey</w:t>
      </w:r>
      <w:r w:rsidR="00E47969" w:rsidRPr="0065188A">
        <w:t xml:space="preserve"> </w:t>
      </w:r>
      <w:r w:rsidR="00EA5EA3" w:rsidRPr="0065188A">
        <w:t xml:space="preserve">as referred to in </w:t>
      </w:r>
      <w:r w:rsidR="00C03EE5">
        <w:t xml:space="preserve">the </w:t>
      </w:r>
      <w:r w:rsidR="00A2392D">
        <w:t>guidance</w:t>
      </w:r>
      <w:r w:rsidR="00C03EE5">
        <w:t xml:space="preserve"> above</w:t>
      </w:r>
      <w:r w:rsidR="00EA5EA3" w:rsidRPr="0065188A">
        <w:t>.</w:t>
      </w:r>
    </w:p>
    <w:p w:rsidR="0010704E" w:rsidRPr="0065188A" w:rsidRDefault="0010704E" w:rsidP="0006267C">
      <w:pPr>
        <w:pStyle w:val="ListParagraph"/>
        <w:spacing w:before="120" w:after="120" w:line="240" w:lineRule="auto"/>
        <w:ind w:right="540"/>
      </w:pPr>
    </w:p>
    <w:p w:rsidR="00D97A51" w:rsidRPr="001D573D" w:rsidRDefault="00A93D6C" w:rsidP="0006267C">
      <w:pPr>
        <w:pStyle w:val="ListParagraph"/>
        <w:numPr>
          <w:ilvl w:val="0"/>
          <w:numId w:val="3"/>
        </w:numPr>
        <w:spacing w:before="120" w:after="120" w:line="240" w:lineRule="auto"/>
        <w:ind w:left="1080" w:right="540"/>
      </w:pPr>
      <w:r w:rsidRPr="001D573D">
        <w:t xml:space="preserve">The district </w:t>
      </w:r>
      <w:r w:rsidR="0070302A">
        <w:t>S</w:t>
      </w:r>
      <w:r w:rsidR="00A36490">
        <w:t xml:space="preserve">tudent </w:t>
      </w:r>
      <w:r w:rsidR="0070302A">
        <w:t>V</w:t>
      </w:r>
      <w:r w:rsidR="00A36490">
        <w:t xml:space="preserve">oice </w:t>
      </w:r>
      <w:r w:rsidR="0070302A">
        <w:t>S</w:t>
      </w:r>
      <w:r w:rsidR="00A36490">
        <w:t>urvey</w:t>
      </w:r>
      <w:r w:rsidR="00A36490" w:rsidRPr="001D573D">
        <w:t xml:space="preserve"> </w:t>
      </w:r>
      <w:r w:rsidRPr="001D573D">
        <w:t>POC</w:t>
      </w:r>
      <w:r w:rsidR="00E47969" w:rsidRPr="001D573D">
        <w:t xml:space="preserve"> will work with the district’s </w:t>
      </w:r>
      <w:r w:rsidR="00AD1623">
        <w:t xml:space="preserve">Kentucky Student Information System (KSIS), </w:t>
      </w:r>
      <w:r w:rsidR="00E47969" w:rsidRPr="001D573D">
        <w:t>Infinite Campus</w:t>
      </w:r>
      <w:r w:rsidR="00AD1623">
        <w:t>,</w:t>
      </w:r>
      <w:r w:rsidR="00E47969" w:rsidRPr="001D573D">
        <w:t xml:space="preserve"> </w:t>
      </w:r>
      <w:r w:rsidR="00A36490" w:rsidRPr="001D573D">
        <w:t xml:space="preserve">point of contact </w:t>
      </w:r>
      <w:r w:rsidR="00E47969" w:rsidRPr="001D573D">
        <w:t>to ensure that</w:t>
      </w:r>
      <w:r w:rsidR="00193A88">
        <w:t>:</w:t>
      </w:r>
    </w:p>
    <w:p w:rsidR="00B413F5" w:rsidRPr="0070302A" w:rsidRDefault="00551021" w:rsidP="0070302A">
      <w:pPr>
        <w:pStyle w:val="ListParagraph"/>
        <w:numPr>
          <w:ilvl w:val="1"/>
          <w:numId w:val="12"/>
        </w:numPr>
        <w:spacing w:after="120"/>
        <w:ind w:left="2160" w:right="540"/>
      </w:pPr>
      <w:r w:rsidRPr="0070302A">
        <w:t xml:space="preserve">processes </w:t>
      </w:r>
      <w:r w:rsidR="009C69E4" w:rsidRPr="0070302A">
        <w:t xml:space="preserve">and staff assignments are in place to ensure all </w:t>
      </w:r>
      <w:r w:rsidR="003013FB" w:rsidRPr="0070302A">
        <w:t xml:space="preserve">participating </w:t>
      </w:r>
      <w:r w:rsidR="009C69E4" w:rsidRPr="0070302A">
        <w:t xml:space="preserve">students </w:t>
      </w:r>
      <w:r w:rsidR="0021656E" w:rsidRPr="0070302A">
        <w:t xml:space="preserve">have an active account for </w:t>
      </w:r>
      <w:r w:rsidR="00A36490" w:rsidRPr="0070302A">
        <w:t>the C</w:t>
      </w:r>
      <w:r w:rsidR="0021656E" w:rsidRPr="0070302A">
        <w:t xml:space="preserve">ampus </w:t>
      </w:r>
      <w:r w:rsidR="00A36490" w:rsidRPr="0070302A">
        <w:t>P</w:t>
      </w:r>
      <w:r w:rsidR="0021656E" w:rsidRPr="0070302A">
        <w:t>ortal</w:t>
      </w:r>
      <w:r w:rsidR="00B413F5" w:rsidRPr="0070302A">
        <w:t>.</w:t>
      </w:r>
    </w:p>
    <w:p w:rsidR="006020E5" w:rsidRPr="0070302A" w:rsidRDefault="00551021" w:rsidP="0070302A">
      <w:pPr>
        <w:pStyle w:val="ListParagraph"/>
        <w:numPr>
          <w:ilvl w:val="1"/>
          <w:numId w:val="12"/>
        </w:numPr>
        <w:spacing w:after="120"/>
        <w:ind w:left="2160" w:right="540"/>
      </w:pPr>
      <w:r w:rsidRPr="0070302A">
        <w:t xml:space="preserve">student </w:t>
      </w:r>
      <w:r w:rsidR="00074CCF" w:rsidRPr="0070302A">
        <w:t xml:space="preserve">portal accounts are active. </w:t>
      </w:r>
      <w:r w:rsidR="00D4386B" w:rsidRPr="0070302A">
        <w:t xml:space="preserve">Campus </w:t>
      </w:r>
      <w:r w:rsidR="00A36490" w:rsidRPr="0070302A">
        <w:t>P</w:t>
      </w:r>
      <w:r w:rsidR="00D4386B" w:rsidRPr="0070302A">
        <w:t xml:space="preserve">ortal is always available for every school.  </w:t>
      </w:r>
      <w:r w:rsidR="00D4386B" w:rsidRPr="0070302A">
        <w:rPr>
          <w:b/>
        </w:rPr>
        <w:t>No portal preferences are required for Student Voice Survey to work.</w:t>
      </w:r>
      <w:r w:rsidR="00F83EB1" w:rsidRPr="0070302A">
        <w:rPr>
          <w:b/>
        </w:rPr>
        <w:t xml:space="preserve"> </w:t>
      </w:r>
      <w:r w:rsidR="007E56D1" w:rsidRPr="0070302A">
        <w:t>For</w:t>
      </w:r>
      <w:r w:rsidR="009743FF" w:rsidRPr="0070302A">
        <w:t xml:space="preserve"> </w:t>
      </w:r>
      <w:r w:rsidR="007E56D1" w:rsidRPr="0070302A">
        <w:t xml:space="preserve">information on how to </w:t>
      </w:r>
      <w:r w:rsidR="009743FF" w:rsidRPr="0070302A">
        <w:t xml:space="preserve">prepare </w:t>
      </w:r>
      <w:r w:rsidR="00A36490" w:rsidRPr="0070302A">
        <w:t>the C</w:t>
      </w:r>
      <w:r w:rsidR="009743FF" w:rsidRPr="0070302A">
        <w:t xml:space="preserve">ampus </w:t>
      </w:r>
      <w:r w:rsidR="00A36490" w:rsidRPr="0070302A">
        <w:t>P</w:t>
      </w:r>
      <w:r w:rsidR="009743FF" w:rsidRPr="0070302A">
        <w:t xml:space="preserve">ortal </w:t>
      </w:r>
      <w:hyperlink r:id="rId15" w:history="1">
        <w:r w:rsidR="009743FF" w:rsidRPr="0070302A">
          <w:rPr>
            <w:rStyle w:val="Hyperlink"/>
          </w:rPr>
          <w:t xml:space="preserve">click </w:t>
        </w:r>
        <w:r w:rsidR="00067485" w:rsidRPr="0070302A">
          <w:rPr>
            <w:rStyle w:val="Hyperlink"/>
          </w:rPr>
          <w:t>here</w:t>
        </w:r>
        <w:r w:rsidR="00556927" w:rsidRPr="0070302A">
          <w:rPr>
            <w:rStyle w:val="Hyperlink"/>
          </w:rPr>
          <w:t>.</w:t>
        </w:r>
      </w:hyperlink>
    </w:p>
    <w:p w:rsidR="00D97A51" w:rsidRPr="0070302A" w:rsidRDefault="00551021" w:rsidP="0070302A">
      <w:pPr>
        <w:pStyle w:val="ListParagraph"/>
        <w:numPr>
          <w:ilvl w:val="1"/>
          <w:numId w:val="12"/>
        </w:numPr>
        <w:spacing w:before="120" w:after="120"/>
        <w:ind w:left="2160" w:right="540"/>
      </w:pPr>
      <w:r w:rsidRPr="0070302A">
        <w:t xml:space="preserve">processes </w:t>
      </w:r>
      <w:r w:rsidR="00D97A51" w:rsidRPr="0070302A">
        <w:t xml:space="preserve">and staff assignments are in place to provide </w:t>
      </w:r>
      <w:r w:rsidR="00893943" w:rsidRPr="0070302A">
        <w:t>usernames and passwords</w:t>
      </w:r>
      <w:r w:rsidR="00D97A51" w:rsidRPr="0070302A">
        <w:t xml:space="preserve"> to the students who will be taking the survey</w:t>
      </w:r>
    </w:p>
    <w:p w:rsidR="00D97A51" w:rsidRPr="0070302A" w:rsidRDefault="00551021" w:rsidP="0070302A">
      <w:pPr>
        <w:pStyle w:val="ListParagraph"/>
        <w:numPr>
          <w:ilvl w:val="1"/>
          <w:numId w:val="12"/>
        </w:numPr>
        <w:spacing w:before="120" w:after="120"/>
        <w:ind w:left="2160" w:right="540"/>
      </w:pPr>
      <w:r w:rsidRPr="0070302A">
        <w:t xml:space="preserve">processes </w:t>
      </w:r>
      <w:r w:rsidR="00D97A51" w:rsidRPr="0070302A">
        <w:t>and staff assignments are in place to assist students with forgotten passwords</w:t>
      </w:r>
      <w:r w:rsidR="0070302A">
        <w:t xml:space="preserve"> and </w:t>
      </w:r>
      <w:r w:rsidR="00D97A51" w:rsidRPr="0070302A">
        <w:t>locked accounts</w:t>
      </w:r>
      <w:r w:rsidR="0070302A">
        <w:t xml:space="preserve"> </w:t>
      </w:r>
      <w:r w:rsidR="00D97A51" w:rsidRPr="0070302A">
        <w:t>in advance of and during the survey window</w:t>
      </w:r>
    </w:p>
    <w:p w:rsidR="00D97A51" w:rsidRDefault="00D97A51" w:rsidP="0006267C">
      <w:pPr>
        <w:pStyle w:val="ListParagraph"/>
        <w:ind w:right="540"/>
      </w:pPr>
    </w:p>
    <w:p w:rsidR="00D97A51" w:rsidRPr="0065188A" w:rsidRDefault="006328C3" w:rsidP="0006267C">
      <w:pPr>
        <w:pStyle w:val="ListParagraph"/>
        <w:numPr>
          <w:ilvl w:val="0"/>
          <w:numId w:val="3"/>
        </w:numPr>
        <w:spacing w:before="120" w:after="120" w:line="240" w:lineRule="auto"/>
        <w:ind w:left="1080" w:right="540"/>
      </w:pPr>
      <w:r w:rsidRPr="0065188A">
        <w:t xml:space="preserve">The district </w:t>
      </w:r>
      <w:r w:rsidR="0070302A">
        <w:t>S</w:t>
      </w:r>
      <w:r w:rsidR="00551021">
        <w:t xml:space="preserve">tudent </w:t>
      </w:r>
      <w:r w:rsidR="0070302A">
        <w:t>V</w:t>
      </w:r>
      <w:r w:rsidR="00551021">
        <w:t xml:space="preserve">oice </w:t>
      </w:r>
      <w:r w:rsidR="0070302A">
        <w:t>S</w:t>
      </w:r>
      <w:r w:rsidR="00551021">
        <w:t>urvey</w:t>
      </w:r>
      <w:r w:rsidR="00551021" w:rsidRPr="0065188A">
        <w:t xml:space="preserve"> </w:t>
      </w:r>
      <w:r w:rsidRPr="0065188A">
        <w:t xml:space="preserve">POC will work with the </w:t>
      </w:r>
      <w:r w:rsidR="00583716" w:rsidRPr="0065188A">
        <w:t xml:space="preserve">district </w:t>
      </w:r>
      <w:r w:rsidR="00551021">
        <w:t xml:space="preserve">Infinite Campus </w:t>
      </w:r>
      <w:r w:rsidR="00583716" w:rsidRPr="0065188A">
        <w:t>P</w:t>
      </w:r>
      <w:r w:rsidR="00551021">
        <w:t xml:space="preserve">OC </w:t>
      </w:r>
      <w:r w:rsidR="00583716" w:rsidRPr="0065188A">
        <w:t xml:space="preserve">and other </w:t>
      </w:r>
      <w:r w:rsidRPr="0065188A">
        <w:t xml:space="preserve">appropriate district employees to ensure that all employees who </w:t>
      </w:r>
      <w:r w:rsidR="004120FC" w:rsidRPr="0065188A">
        <w:t>have</w:t>
      </w:r>
      <w:r w:rsidR="001C1315" w:rsidRPr="0065188A">
        <w:t xml:space="preserve"> </w:t>
      </w:r>
      <w:r w:rsidR="00C2034D" w:rsidRPr="0065188A">
        <w:t>the following rights have si</w:t>
      </w:r>
      <w:r w:rsidR="00704028" w:rsidRPr="0065188A">
        <w:t>gn</w:t>
      </w:r>
      <w:r w:rsidR="00C2034D" w:rsidRPr="0065188A">
        <w:t xml:space="preserve">ed the confidentiality </w:t>
      </w:r>
      <w:r w:rsidR="00826C2E" w:rsidRPr="0065188A">
        <w:t>agreement</w:t>
      </w:r>
      <w:r w:rsidR="00826C2E">
        <w:t>.</w:t>
      </w:r>
      <w:r w:rsidR="009B6635">
        <w:t xml:space="preserve">  </w:t>
      </w:r>
    </w:p>
    <w:p w:rsidR="00583716" w:rsidRPr="0065188A" w:rsidRDefault="006328C3" w:rsidP="0006267C">
      <w:pPr>
        <w:pStyle w:val="ListParagraph"/>
        <w:spacing w:before="120" w:after="120" w:line="240" w:lineRule="auto"/>
        <w:ind w:left="2160" w:right="540"/>
      </w:pPr>
      <w:r w:rsidRPr="0065188A">
        <w:t>1) system administration rights to I</w:t>
      </w:r>
      <w:r w:rsidR="00583716" w:rsidRPr="0065188A">
        <w:t xml:space="preserve">nfinite </w:t>
      </w:r>
      <w:r w:rsidRPr="0065188A">
        <w:t>C</w:t>
      </w:r>
      <w:r w:rsidR="00583716" w:rsidRPr="0065188A">
        <w:t>ampus</w:t>
      </w:r>
      <w:r w:rsidRPr="0065188A">
        <w:t xml:space="preserve"> </w:t>
      </w:r>
    </w:p>
    <w:p w:rsidR="004749A3" w:rsidRPr="0065188A" w:rsidRDefault="004749A3" w:rsidP="0006267C">
      <w:pPr>
        <w:spacing w:before="120" w:after="120" w:line="240" w:lineRule="auto"/>
        <w:ind w:left="1800" w:right="540"/>
      </w:pPr>
      <w:r w:rsidRPr="0065188A">
        <w:t>or</w:t>
      </w:r>
    </w:p>
    <w:p w:rsidR="006328C3" w:rsidRPr="00DC33F9" w:rsidRDefault="006328C3" w:rsidP="0006267C">
      <w:pPr>
        <w:pStyle w:val="ListParagraph"/>
        <w:spacing w:before="120" w:after="120" w:line="240" w:lineRule="auto"/>
        <w:ind w:left="2160" w:right="540"/>
      </w:pPr>
      <w:r w:rsidRPr="00DC33F9">
        <w:t>2)</w:t>
      </w:r>
      <w:r w:rsidR="00312CED">
        <w:t xml:space="preserve"> </w:t>
      </w:r>
      <w:r w:rsidR="00C466F2">
        <w:t>Open Dat</w:t>
      </w:r>
      <w:r w:rsidR="0070302A">
        <w:t>a</w:t>
      </w:r>
      <w:r w:rsidR="00C466F2">
        <w:t>base Con</w:t>
      </w:r>
      <w:r w:rsidR="00551021">
        <w:t>n</w:t>
      </w:r>
      <w:r w:rsidR="00C466F2">
        <w:t>ectivit</w:t>
      </w:r>
      <w:r w:rsidR="00312CED">
        <w:t>y</w:t>
      </w:r>
      <w:r w:rsidRPr="00DC33F9">
        <w:t xml:space="preserve"> </w:t>
      </w:r>
      <w:r w:rsidR="0070302A">
        <w:t>(</w:t>
      </w:r>
      <w:r w:rsidRPr="00DC33F9">
        <w:t>ODBC</w:t>
      </w:r>
      <w:r w:rsidR="0070302A">
        <w:t>)</w:t>
      </w:r>
      <w:r w:rsidRPr="00DC33F9">
        <w:t xml:space="preserve"> access to the I</w:t>
      </w:r>
      <w:r w:rsidR="00583716" w:rsidRPr="00DC33F9">
        <w:t xml:space="preserve">nfinite Campus </w:t>
      </w:r>
      <w:r w:rsidRPr="00DC33F9">
        <w:t>database</w:t>
      </w:r>
    </w:p>
    <w:p w:rsidR="00AE79AD" w:rsidRPr="00DC33F9" w:rsidRDefault="00AE79AD" w:rsidP="0006267C">
      <w:pPr>
        <w:pStyle w:val="ListParagraph"/>
        <w:spacing w:before="120" w:after="120" w:line="240" w:lineRule="auto"/>
        <w:ind w:left="2160" w:right="540"/>
      </w:pPr>
    </w:p>
    <w:p w:rsidR="006328C3" w:rsidRPr="00551021" w:rsidRDefault="00551021" w:rsidP="00551021">
      <w:pPr>
        <w:pStyle w:val="ListParagraph"/>
        <w:spacing w:before="120" w:after="120" w:line="240" w:lineRule="auto"/>
        <w:ind w:left="1080" w:right="540"/>
      </w:pPr>
      <w:r>
        <w:t>For a copy of the confidentiality agreement</w:t>
      </w:r>
      <w:r w:rsidRPr="00551021">
        <w:t xml:space="preserve"> </w:t>
      </w:r>
      <w:hyperlink r:id="rId16" w:history="1">
        <w:r w:rsidRPr="0007430E">
          <w:rPr>
            <w:rStyle w:val="Hyperlink"/>
          </w:rPr>
          <w:t>click here</w:t>
        </w:r>
      </w:hyperlink>
      <w:r>
        <w:t xml:space="preserve">. </w:t>
      </w:r>
      <w:r w:rsidR="009627E1" w:rsidRPr="00551021">
        <w:rPr>
          <w:i/>
        </w:rPr>
        <w:t>Confidentiality agreements are to be kept at the district level.</w:t>
      </w:r>
      <w:r w:rsidR="0099051E">
        <w:rPr>
          <w:b/>
          <w:i/>
        </w:rPr>
        <w:br/>
      </w:r>
    </w:p>
    <w:p w:rsidR="000956C0" w:rsidRDefault="0099051E" w:rsidP="0006267C">
      <w:pPr>
        <w:pStyle w:val="ListParagraph"/>
        <w:numPr>
          <w:ilvl w:val="0"/>
          <w:numId w:val="3"/>
        </w:numPr>
        <w:spacing w:before="120" w:after="120" w:line="240" w:lineRule="auto"/>
        <w:ind w:left="1080" w:right="540"/>
      </w:pPr>
      <w:r w:rsidRPr="0099051E">
        <w:t xml:space="preserve">The </w:t>
      </w:r>
      <w:r w:rsidR="00A2392D">
        <w:t xml:space="preserve">district </w:t>
      </w:r>
      <w:r w:rsidR="0070302A">
        <w:t>S</w:t>
      </w:r>
      <w:r w:rsidR="00551021">
        <w:t xml:space="preserve">tudent </w:t>
      </w:r>
      <w:r w:rsidR="0070302A">
        <w:t>V</w:t>
      </w:r>
      <w:r w:rsidR="00551021">
        <w:t xml:space="preserve">oice </w:t>
      </w:r>
      <w:r w:rsidR="0070302A">
        <w:t>S</w:t>
      </w:r>
      <w:r w:rsidR="00551021">
        <w:t xml:space="preserve">urvey </w:t>
      </w:r>
      <w:r w:rsidR="00A2392D">
        <w:t>POC</w:t>
      </w:r>
      <w:r w:rsidR="003066E1">
        <w:t xml:space="preserve"> </w:t>
      </w:r>
      <w:r>
        <w:t xml:space="preserve">will </w:t>
      </w:r>
      <w:r w:rsidR="00A2392D">
        <w:t xml:space="preserve">identify </w:t>
      </w:r>
      <w:r>
        <w:t xml:space="preserve">which individuals at the district or school level will actually assign teachers </w:t>
      </w:r>
      <w:r w:rsidR="008205A8">
        <w:t xml:space="preserve">(within Infinite Campus) </w:t>
      </w:r>
      <w:r>
        <w:t xml:space="preserve">to participate in </w:t>
      </w:r>
      <w:r w:rsidR="00551021">
        <w:t>the survey</w:t>
      </w:r>
      <w:r w:rsidR="0070302A">
        <w:t xml:space="preserve"> </w:t>
      </w:r>
      <w:r>
        <w:t xml:space="preserve">and work with the district </w:t>
      </w:r>
      <w:r w:rsidR="00551021">
        <w:t>Infinite Campus POC</w:t>
      </w:r>
      <w:r>
        <w:t xml:space="preserve"> to </w:t>
      </w:r>
      <w:r w:rsidR="00501AAB">
        <w:t xml:space="preserve">grant those individuals Write </w:t>
      </w:r>
      <w:r w:rsidR="00AD1623">
        <w:t>A</w:t>
      </w:r>
      <w:r w:rsidR="00501AAB">
        <w:t>ccess to the Infinite Campus District Employment tab.</w:t>
      </w:r>
      <w:r w:rsidR="00C466F2">
        <w:t xml:space="preserve"> Specific processes </w:t>
      </w:r>
      <w:r w:rsidR="009918FD">
        <w:t>explaining how to complete the teacher assignments or</w:t>
      </w:r>
      <w:r w:rsidR="00111AAB">
        <w:t xml:space="preserve"> for providing online Write </w:t>
      </w:r>
      <w:r w:rsidR="00AD1623">
        <w:t>A</w:t>
      </w:r>
      <w:r w:rsidR="00111AAB">
        <w:t xml:space="preserve">ccess </w:t>
      </w:r>
      <w:r w:rsidR="00826C2E">
        <w:t>will</w:t>
      </w:r>
      <w:r w:rsidR="00111AAB">
        <w:t xml:space="preserve"> be available within the Student</w:t>
      </w:r>
      <w:r w:rsidR="00A749D0">
        <w:t xml:space="preserve"> </w:t>
      </w:r>
      <w:r w:rsidR="00111AAB">
        <w:t xml:space="preserve">Voice Survey Toolkit on the PGES </w:t>
      </w:r>
      <w:r w:rsidR="00826C2E">
        <w:t>website. The</w:t>
      </w:r>
      <w:r w:rsidR="005B6883">
        <w:t xml:space="preserve"> </w:t>
      </w:r>
      <w:r w:rsidR="00A2392D">
        <w:t xml:space="preserve">district </w:t>
      </w:r>
      <w:r w:rsidR="0070302A">
        <w:lastRenderedPageBreak/>
        <w:t>S</w:t>
      </w:r>
      <w:r w:rsidR="00AD1623">
        <w:t xml:space="preserve">tudent </w:t>
      </w:r>
      <w:r w:rsidR="0070302A">
        <w:t>V</w:t>
      </w:r>
      <w:r w:rsidR="00AD1623">
        <w:t xml:space="preserve">oice </w:t>
      </w:r>
      <w:r w:rsidR="0070302A">
        <w:t>S</w:t>
      </w:r>
      <w:r w:rsidR="00AD1623">
        <w:t xml:space="preserve">urvey </w:t>
      </w:r>
      <w:r w:rsidR="00A2392D">
        <w:t>POC</w:t>
      </w:r>
      <w:r w:rsidR="001D2601">
        <w:t xml:space="preserve"> </w:t>
      </w:r>
      <w:r w:rsidR="005B6883">
        <w:t>will determine which individuals at the district or school level need the ability to monitor survey administration progress</w:t>
      </w:r>
      <w:r w:rsidR="0070302A">
        <w:t xml:space="preserve"> </w:t>
      </w:r>
      <w:r w:rsidR="005B6883">
        <w:t xml:space="preserve">and </w:t>
      </w:r>
      <w:r w:rsidR="00A2392D">
        <w:t xml:space="preserve">collaborate </w:t>
      </w:r>
      <w:r w:rsidR="005B6883">
        <w:t>with the district KSIS Point of Contact to grant those individuals access to the Student Voice reports within Infinite Campus.</w:t>
      </w:r>
    </w:p>
    <w:p w:rsidR="00B666B2" w:rsidRDefault="00B666B2" w:rsidP="00B666B2">
      <w:pPr>
        <w:pStyle w:val="ListParagraph"/>
        <w:spacing w:before="120" w:after="120" w:line="240" w:lineRule="auto"/>
        <w:ind w:left="1080" w:right="540"/>
      </w:pPr>
    </w:p>
    <w:p w:rsidR="000956C0" w:rsidRDefault="008205A8" w:rsidP="0006267C">
      <w:pPr>
        <w:pStyle w:val="ListParagraph"/>
        <w:numPr>
          <w:ilvl w:val="0"/>
          <w:numId w:val="3"/>
        </w:numPr>
        <w:spacing w:before="120" w:after="120" w:line="240" w:lineRule="auto"/>
        <w:ind w:left="1080" w:right="540"/>
      </w:pPr>
      <w:r>
        <w:t xml:space="preserve">The </w:t>
      </w:r>
      <w:r w:rsidR="00A2392D">
        <w:t xml:space="preserve">district </w:t>
      </w:r>
      <w:r w:rsidR="0070302A">
        <w:t>S</w:t>
      </w:r>
      <w:r w:rsidR="00AD1623">
        <w:t xml:space="preserve">tudent </w:t>
      </w:r>
      <w:r w:rsidR="0070302A">
        <w:t>V</w:t>
      </w:r>
      <w:r w:rsidR="00AD1623">
        <w:t xml:space="preserve">oice </w:t>
      </w:r>
      <w:r w:rsidR="0070302A">
        <w:t>S</w:t>
      </w:r>
      <w:r w:rsidR="00AD1623">
        <w:t xml:space="preserve">urvey </w:t>
      </w:r>
      <w:r w:rsidR="00826C2E">
        <w:t>POC will</w:t>
      </w:r>
      <w:r>
        <w:t xml:space="preserve"> ensure </w:t>
      </w:r>
      <w:r w:rsidR="00694E5F">
        <w:t xml:space="preserve">that Student Voice </w:t>
      </w:r>
      <w:r w:rsidR="00AD1623">
        <w:t xml:space="preserve">Survey </w:t>
      </w:r>
      <w:r w:rsidR="00694E5F">
        <w:t>participation is assigned to teachers (within Infinite Campus) in advance of the survey administration window.</w:t>
      </w:r>
    </w:p>
    <w:p w:rsidR="00521E65" w:rsidRDefault="00521E65" w:rsidP="0006267C">
      <w:pPr>
        <w:pStyle w:val="ListParagraph"/>
        <w:spacing w:before="120" w:after="120" w:line="240" w:lineRule="auto"/>
        <w:ind w:left="1080" w:right="540"/>
      </w:pPr>
    </w:p>
    <w:p w:rsidR="003C2888" w:rsidRDefault="00521E65" w:rsidP="0006267C">
      <w:pPr>
        <w:pStyle w:val="ListParagraph"/>
        <w:numPr>
          <w:ilvl w:val="0"/>
          <w:numId w:val="3"/>
        </w:numPr>
        <w:ind w:left="1080" w:right="540"/>
      </w:pPr>
      <w:r>
        <w:t xml:space="preserve">The </w:t>
      </w:r>
      <w:r w:rsidR="00A2392D">
        <w:t>district Student Voice Survey POC</w:t>
      </w:r>
      <w:r w:rsidR="001D2601">
        <w:t xml:space="preserve"> </w:t>
      </w:r>
      <w:r>
        <w:t xml:space="preserve">will verify, or coordinate with others to verify, </w:t>
      </w:r>
      <w:r w:rsidR="00D133C3">
        <w:t>that the Campus report “</w:t>
      </w:r>
      <w:r w:rsidR="00D133C3" w:rsidRPr="00D133C3">
        <w:t>Student Voice</w:t>
      </w:r>
      <w:r w:rsidR="00B666B2">
        <w:t xml:space="preserve"> </w:t>
      </w:r>
      <w:r w:rsidR="00B666B2" w:rsidRPr="00FB54A4">
        <w:t xml:space="preserve">– </w:t>
      </w:r>
      <w:r w:rsidR="00D133C3" w:rsidRPr="00D133C3">
        <w:t xml:space="preserve">Educators </w:t>
      </w:r>
      <w:r w:rsidR="00826C2E" w:rsidRPr="00D133C3">
        <w:t>with</w:t>
      </w:r>
      <w:r w:rsidR="00D133C3" w:rsidRPr="00D133C3">
        <w:t xml:space="preserve"> Count of Assigned/Completed Students</w:t>
      </w:r>
      <w:r w:rsidR="00D133C3">
        <w:t xml:space="preserve">” shows the expected assignments of teachers to participate, and appropriate numbers of students associated with each teacher for </w:t>
      </w:r>
      <w:r w:rsidR="00B666B2">
        <w:t xml:space="preserve">the </w:t>
      </w:r>
      <w:r w:rsidR="00D133C3">
        <w:t>Student Voice</w:t>
      </w:r>
      <w:r w:rsidR="00B666B2">
        <w:t xml:space="preserve"> Survey</w:t>
      </w:r>
      <w:r w:rsidR="00D133C3">
        <w:t>, in advance of the survey administration window.</w:t>
      </w:r>
      <w:r w:rsidR="000B1687">
        <w:t xml:space="preserve"> </w:t>
      </w:r>
    </w:p>
    <w:p w:rsidR="00FB54A4" w:rsidRDefault="00FB54A4" w:rsidP="0006267C">
      <w:pPr>
        <w:pStyle w:val="ListParagraph"/>
        <w:spacing w:before="120" w:after="120" w:line="240" w:lineRule="auto"/>
        <w:ind w:left="1080" w:right="540"/>
        <w:rPr>
          <w:b/>
          <w:u w:val="single"/>
        </w:rPr>
      </w:pPr>
    </w:p>
    <w:p w:rsidR="00551C84" w:rsidRPr="00A2392D" w:rsidRDefault="00551C84" w:rsidP="0006267C">
      <w:pPr>
        <w:pStyle w:val="ListParagraph"/>
        <w:spacing w:before="120" w:after="120" w:line="240" w:lineRule="auto"/>
        <w:ind w:left="1080" w:right="540"/>
        <w:rPr>
          <w:b/>
          <w:u w:val="single"/>
        </w:rPr>
      </w:pPr>
      <w:r w:rsidRPr="00A2392D">
        <w:rPr>
          <w:b/>
          <w:u w:val="single"/>
        </w:rPr>
        <w:t>During the survey window</w:t>
      </w:r>
    </w:p>
    <w:p w:rsidR="00F11258" w:rsidRDefault="00A2392D" w:rsidP="0006267C">
      <w:pPr>
        <w:ind w:left="1080" w:right="540"/>
      </w:pPr>
      <w:r>
        <w:t>Collaborate with the KSIS POC to m</w:t>
      </w:r>
      <w:r w:rsidR="00EC0835" w:rsidRPr="00EC0835">
        <w:t>onitor</w:t>
      </w:r>
      <w:r w:rsidR="00EC0835">
        <w:t xml:space="preserve"> survey</w:t>
      </w:r>
      <w:r w:rsidR="00B52E8A">
        <w:t xml:space="preserve"> administration</w:t>
      </w:r>
      <w:r w:rsidR="00EC0835">
        <w:t xml:space="preserve"> progress using the Infinite </w:t>
      </w:r>
      <w:r w:rsidR="00826C2E">
        <w:t xml:space="preserve">Campus </w:t>
      </w:r>
      <w:r w:rsidR="00826C2E" w:rsidRPr="00EC0835">
        <w:t>reports</w:t>
      </w:r>
      <w:r w:rsidR="00EC0835">
        <w:t xml:space="preserve"> </w:t>
      </w:r>
      <w:r w:rsidR="00B81C6A">
        <w:t>“</w:t>
      </w:r>
      <w:r w:rsidR="00B81C6A" w:rsidRPr="00B81C6A">
        <w:t>Student Voice</w:t>
      </w:r>
      <w:r w:rsidR="00B666B2">
        <w:t xml:space="preserve"> </w:t>
      </w:r>
      <w:r w:rsidR="00B666B2" w:rsidRPr="00FB54A4">
        <w:t xml:space="preserve">– </w:t>
      </w:r>
      <w:r w:rsidR="00B81C6A" w:rsidRPr="00B81C6A">
        <w:t xml:space="preserve">Educators </w:t>
      </w:r>
      <w:r w:rsidR="00826C2E" w:rsidRPr="00B81C6A">
        <w:t>with</w:t>
      </w:r>
      <w:r w:rsidR="00B81C6A" w:rsidRPr="00B81C6A">
        <w:t xml:space="preserve"> Count of Assigned/Completed Students</w:t>
      </w:r>
      <w:r w:rsidR="00B666B2">
        <w:t>,</w:t>
      </w:r>
      <w:r w:rsidR="00B81C6A">
        <w:t>” “</w:t>
      </w:r>
      <w:r w:rsidR="00B81C6A" w:rsidRPr="00B81C6A">
        <w:t>Student Voice</w:t>
      </w:r>
      <w:r w:rsidR="00B666B2">
        <w:t xml:space="preserve"> </w:t>
      </w:r>
      <w:r w:rsidR="00B666B2" w:rsidRPr="00FB54A4">
        <w:t xml:space="preserve">– </w:t>
      </w:r>
      <w:r w:rsidR="00B81C6A" w:rsidRPr="00B81C6A">
        <w:t>Educator Exclusion</w:t>
      </w:r>
      <w:r w:rsidR="00B81C6A">
        <w:t>” and “</w:t>
      </w:r>
      <w:r w:rsidR="00B81C6A" w:rsidRPr="00B81C6A">
        <w:t>Student Voice</w:t>
      </w:r>
      <w:r w:rsidR="00B666B2">
        <w:t xml:space="preserve"> </w:t>
      </w:r>
      <w:r w:rsidR="00B666B2" w:rsidRPr="00FB54A4">
        <w:t xml:space="preserve">– </w:t>
      </w:r>
      <w:r w:rsidR="00B81C6A" w:rsidRPr="00B81C6A">
        <w:t>Response Exclusion</w:t>
      </w:r>
      <w:r w:rsidR="00B81C6A">
        <w:t>” and investigate and resolve any situations in which administration is not progressing as expected.</w:t>
      </w:r>
    </w:p>
    <w:p w:rsidR="00F11258" w:rsidRDefault="00F11258" w:rsidP="0006267C">
      <w:pPr>
        <w:ind w:right="540"/>
      </w:pPr>
      <w:r>
        <w:br w:type="page"/>
      </w:r>
    </w:p>
    <w:p w:rsidR="006A0340" w:rsidRPr="00EE4751" w:rsidRDefault="00A232BB" w:rsidP="0006267C">
      <w:pPr>
        <w:spacing w:before="120" w:after="120" w:line="240" w:lineRule="auto"/>
        <w:ind w:right="540"/>
        <w:rPr>
          <w:rFonts w:ascii="Calibri" w:eastAsia="Calibri" w:hAnsi="Calibri" w:cs="Times New Roman"/>
          <w:b/>
          <w:sz w:val="24"/>
          <w:u w:val="single"/>
        </w:rPr>
      </w:pPr>
      <w:bookmarkStart w:id="5" w:name="Principal"/>
      <w:r>
        <w:rPr>
          <w:rFonts w:ascii="Calibri" w:eastAsia="Calibri" w:hAnsi="Calibri" w:cs="Times New Roman"/>
          <w:b/>
          <w:sz w:val="24"/>
          <w:u w:val="single"/>
        </w:rPr>
        <w:lastRenderedPageBreak/>
        <w:t>P</w:t>
      </w:r>
      <w:r w:rsidR="0079207A" w:rsidRPr="00EE4751">
        <w:rPr>
          <w:rFonts w:ascii="Calibri" w:eastAsia="Calibri" w:hAnsi="Calibri" w:cs="Times New Roman"/>
          <w:b/>
          <w:sz w:val="24"/>
          <w:u w:val="single"/>
        </w:rPr>
        <w:t xml:space="preserve">rincipal </w:t>
      </w:r>
      <w:r w:rsidR="0018712F" w:rsidRPr="00EE4751">
        <w:rPr>
          <w:rFonts w:ascii="Calibri" w:eastAsia="Calibri" w:hAnsi="Calibri" w:cs="Times New Roman"/>
          <w:b/>
          <w:sz w:val="24"/>
          <w:u w:val="single"/>
        </w:rPr>
        <w:t xml:space="preserve">or </w:t>
      </w:r>
      <w:r w:rsidR="0070302A">
        <w:rPr>
          <w:rFonts w:ascii="Calibri" w:eastAsia="Calibri" w:hAnsi="Calibri" w:cs="Times New Roman"/>
          <w:b/>
          <w:sz w:val="24"/>
          <w:u w:val="single"/>
        </w:rPr>
        <w:t>B</w:t>
      </w:r>
      <w:r w:rsidR="0018712F" w:rsidRPr="00EE4751">
        <w:rPr>
          <w:rFonts w:ascii="Calibri" w:eastAsia="Calibri" w:hAnsi="Calibri" w:cs="Times New Roman"/>
          <w:b/>
          <w:sz w:val="24"/>
          <w:u w:val="single"/>
        </w:rPr>
        <w:t xml:space="preserve">uilding </w:t>
      </w:r>
      <w:r w:rsidR="0070302A">
        <w:rPr>
          <w:rFonts w:ascii="Calibri" w:eastAsia="Calibri" w:hAnsi="Calibri" w:cs="Times New Roman"/>
          <w:b/>
          <w:sz w:val="24"/>
          <w:u w:val="single"/>
        </w:rPr>
        <w:t>S</w:t>
      </w:r>
      <w:r w:rsidR="00F11258" w:rsidRPr="00EE4751">
        <w:rPr>
          <w:rFonts w:ascii="Calibri" w:eastAsia="Calibri" w:hAnsi="Calibri" w:cs="Times New Roman"/>
          <w:b/>
          <w:sz w:val="24"/>
          <w:u w:val="single"/>
        </w:rPr>
        <w:t xml:space="preserve">tudent </w:t>
      </w:r>
      <w:r w:rsidR="0070302A">
        <w:rPr>
          <w:rFonts w:ascii="Calibri" w:eastAsia="Calibri" w:hAnsi="Calibri" w:cs="Times New Roman"/>
          <w:b/>
          <w:sz w:val="24"/>
          <w:u w:val="single"/>
        </w:rPr>
        <w:t>V</w:t>
      </w:r>
      <w:r w:rsidR="00F11258" w:rsidRPr="00EE4751">
        <w:rPr>
          <w:rFonts w:ascii="Calibri" w:eastAsia="Calibri" w:hAnsi="Calibri" w:cs="Times New Roman"/>
          <w:b/>
          <w:sz w:val="24"/>
          <w:u w:val="single"/>
        </w:rPr>
        <w:t xml:space="preserve">oice </w:t>
      </w:r>
      <w:r w:rsidR="0070302A">
        <w:rPr>
          <w:rFonts w:ascii="Calibri" w:eastAsia="Calibri" w:hAnsi="Calibri" w:cs="Times New Roman"/>
          <w:b/>
          <w:sz w:val="24"/>
          <w:u w:val="single"/>
        </w:rPr>
        <w:t>S</w:t>
      </w:r>
      <w:r w:rsidR="007958DF" w:rsidRPr="00EE4751">
        <w:rPr>
          <w:rFonts w:ascii="Calibri" w:eastAsia="Calibri" w:hAnsi="Calibri" w:cs="Times New Roman"/>
          <w:b/>
          <w:sz w:val="24"/>
          <w:u w:val="single"/>
        </w:rPr>
        <w:t xml:space="preserve">urvey </w:t>
      </w:r>
      <w:r w:rsidR="0070302A">
        <w:rPr>
          <w:rFonts w:ascii="Calibri" w:eastAsia="Calibri" w:hAnsi="Calibri" w:cs="Times New Roman"/>
          <w:b/>
          <w:sz w:val="24"/>
          <w:u w:val="single"/>
        </w:rPr>
        <w:t>C</w:t>
      </w:r>
      <w:r w:rsidR="0018712F" w:rsidRPr="00EE4751">
        <w:rPr>
          <w:rFonts w:ascii="Calibri" w:eastAsia="Calibri" w:hAnsi="Calibri" w:cs="Times New Roman"/>
          <w:b/>
          <w:sz w:val="24"/>
          <w:u w:val="single"/>
        </w:rPr>
        <w:t>oordinator</w:t>
      </w:r>
      <w:r w:rsidR="007958DF" w:rsidRPr="00EE4751">
        <w:rPr>
          <w:rFonts w:ascii="Calibri" w:eastAsia="Calibri" w:hAnsi="Calibri" w:cs="Times New Roman"/>
          <w:b/>
          <w:sz w:val="24"/>
          <w:u w:val="single"/>
        </w:rPr>
        <w:t xml:space="preserve"> </w:t>
      </w:r>
    </w:p>
    <w:bookmarkEnd w:id="5"/>
    <w:p w:rsidR="00E47825" w:rsidRPr="006A0340" w:rsidRDefault="00E47825" w:rsidP="0006267C">
      <w:pPr>
        <w:pStyle w:val="ListParagraph"/>
        <w:spacing w:before="120" w:after="120" w:line="240" w:lineRule="auto"/>
        <w:ind w:left="360" w:right="540"/>
      </w:pPr>
    </w:p>
    <w:p w:rsidR="0010704E" w:rsidRPr="004C22B8" w:rsidRDefault="00F11258" w:rsidP="0006267C">
      <w:pPr>
        <w:pStyle w:val="ListParagraph"/>
        <w:numPr>
          <w:ilvl w:val="0"/>
          <w:numId w:val="16"/>
        </w:numPr>
        <w:spacing w:before="120" w:after="120" w:line="240" w:lineRule="auto"/>
        <w:ind w:right="540"/>
      </w:pPr>
      <w:r>
        <w:t>T</w:t>
      </w:r>
      <w:r w:rsidRPr="004C22B8">
        <w:t xml:space="preserve">he principal will </w:t>
      </w:r>
      <w:r>
        <w:t xml:space="preserve">serve as the </w:t>
      </w:r>
      <w:r w:rsidR="003B032B">
        <w:t xml:space="preserve">building </w:t>
      </w:r>
      <w:r w:rsidR="0070302A">
        <w:t>S</w:t>
      </w:r>
      <w:r w:rsidR="00B666B2">
        <w:t xml:space="preserve">tudent </w:t>
      </w:r>
      <w:r w:rsidR="0070302A">
        <w:t>V</w:t>
      </w:r>
      <w:r w:rsidR="00B666B2">
        <w:t xml:space="preserve">oice </w:t>
      </w:r>
      <w:r w:rsidR="0070302A">
        <w:t>S</w:t>
      </w:r>
      <w:r w:rsidR="00B666B2">
        <w:t xml:space="preserve">urvey </w:t>
      </w:r>
      <w:r>
        <w:t xml:space="preserve">coordinator or </w:t>
      </w:r>
      <w:r w:rsidRPr="004C22B8">
        <w:t xml:space="preserve">designate </w:t>
      </w:r>
      <w:r w:rsidR="00B666B2">
        <w:t>someone with this responsibility</w:t>
      </w:r>
      <w:r w:rsidRPr="004C22B8">
        <w:t>.</w:t>
      </w:r>
      <w:r w:rsidRPr="004C22B8" w:rsidDel="00F11258">
        <w:t xml:space="preserve"> </w:t>
      </w:r>
      <w:r w:rsidR="00FB54A4">
        <w:br/>
      </w:r>
    </w:p>
    <w:p w:rsidR="00CC2A84" w:rsidRPr="00FB54A4" w:rsidRDefault="00CC2A84" w:rsidP="0006267C">
      <w:pPr>
        <w:pStyle w:val="ListParagraph"/>
        <w:numPr>
          <w:ilvl w:val="0"/>
          <w:numId w:val="16"/>
        </w:numPr>
        <w:spacing w:before="120" w:after="120" w:line="240" w:lineRule="auto"/>
        <w:ind w:right="540"/>
      </w:pPr>
      <w:r w:rsidRPr="004C22B8">
        <w:t xml:space="preserve">The building </w:t>
      </w:r>
      <w:r w:rsidR="0070302A">
        <w:t>S</w:t>
      </w:r>
      <w:r w:rsidR="00F11258">
        <w:t xml:space="preserve">tudent </w:t>
      </w:r>
      <w:r w:rsidR="0070302A">
        <w:t>V</w:t>
      </w:r>
      <w:r w:rsidR="00F11258">
        <w:t xml:space="preserve">oice </w:t>
      </w:r>
      <w:r w:rsidR="0070302A">
        <w:t>S</w:t>
      </w:r>
      <w:r w:rsidR="00F11258">
        <w:t>urvey coordinator</w:t>
      </w:r>
      <w:r w:rsidRPr="004C22B8">
        <w:t xml:space="preserve"> will ensure that all</w:t>
      </w:r>
      <w:r w:rsidR="0089095B" w:rsidRPr="004C22B8">
        <w:t xml:space="preserve"> persons involved with the survey </w:t>
      </w:r>
      <w:r w:rsidRPr="004C22B8">
        <w:t xml:space="preserve">receive the </w:t>
      </w:r>
      <w:r w:rsidR="00226ECD">
        <w:t>appropriate documents from</w:t>
      </w:r>
      <w:r w:rsidR="005C5522">
        <w:t xml:space="preserve"> </w:t>
      </w:r>
      <w:r w:rsidR="005C5522" w:rsidRPr="00A749D0">
        <w:t>the</w:t>
      </w:r>
      <w:r w:rsidR="00B666B2">
        <w:t xml:space="preserve"> </w:t>
      </w:r>
      <w:r w:rsidRPr="00A749D0">
        <w:t>Student</w:t>
      </w:r>
      <w:r w:rsidRPr="004C22B8">
        <w:t xml:space="preserve"> Voice Survey </w:t>
      </w:r>
      <w:r w:rsidR="00EA0E78">
        <w:t>Toolkit.</w:t>
      </w:r>
    </w:p>
    <w:p w:rsidR="0010704E" w:rsidRPr="00FB54A4" w:rsidRDefault="0010704E" w:rsidP="0006267C">
      <w:pPr>
        <w:pStyle w:val="ListParagraph"/>
        <w:spacing w:before="120" w:after="120" w:line="240" w:lineRule="auto"/>
        <w:ind w:left="1080" w:right="540"/>
      </w:pPr>
    </w:p>
    <w:p w:rsidR="0018712F" w:rsidRPr="00FB54A4" w:rsidRDefault="0018712F" w:rsidP="0006267C">
      <w:pPr>
        <w:pStyle w:val="ListParagraph"/>
        <w:numPr>
          <w:ilvl w:val="0"/>
          <w:numId w:val="16"/>
        </w:numPr>
        <w:spacing w:before="120" w:after="120" w:line="240" w:lineRule="auto"/>
        <w:ind w:right="540"/>
      </w:pPr>
      <w:r w:rsidRPr="004C22B8">
        <w:t xml:space="preserve">The </w:t>
      </w:r>
      <w:r w:rsidR="002524F8" w:rsidRPr="004C22B8">
        <w:t xml:space="preserve">building </w:t>
      </w:r>
      <w:r w:rsidR="00753B99">
        <w:t>S</w:t>
      </w:r>
      <w:r w:rsidR="00F11258">
        <w:t xml:space="preserve">tudent </w:t>
      </w:r>
      <w:r w:rsidR="00753B99">
        <w:t>V</w:t>
      </w:r>
      <w:r w:rsidR="00F11258">
        <w:t xml:space="preserve">oice </w:t>
      </w:r>
      <w:r w:rsidR="00753B99">
        <w:t>S</w:t>
      </w:r>
      <w:r w:rsidR="00F11258">
        <w:t xml:space="preserve">urvey coordinator </w:t>
      </w:r>
      <w:r w:rsidRPr="004C22B8">
        <w:t>will determine the day(s</w:t>
      </w:r>
      <w:r w:rsidR="00826C2E" w:rsidRPr="004C22B8">
        <w:t xml:space="preserve">) </w:t>
      </w:r>
      <w:r w:rsidR="00826C2E">
        <w:t>and</w:t>
      </w:r>
      <w:r w:rsidR="00EA0E78">
        <w:t xml:space="preserve"> times </w:t>
      </w:r>
      <w:r w:rsidRPr="004C22B8">
        <w:t>of the survey</w:t>
      </w:r>
      <w:r w:rsidR="00EA0E78">
        <w:t xml:space="preserve"> for each </w:t>
      </w:r>
      <w:r w:rsidR="00B01394">
        <w:t>participant</w:t>
      </w:r>
      <w:r w:rsidR="00D25C13" w:rsidRPr="00997005">
        <w:t>.</w:t>
      </w:r>
      <w:r w:rsidRPr="00997005">
        <w:t xml:space="preserve"> The survey window is March</w:t>
      </w:r>
      <w:r w:rsidR="00711AC3" w:rsidRPr="00997005">
        <w:t xml:space="preserve"> </w:t>
      </w:r>
      <w:r w:rsidR="00F17BFF" w:rsidRPr="00997005">
        <w:t xml:space="preserve">19 </w:t>
      </w:r>
      <w:r w:rsidR="00B666B2">
        <w:t>-</w:t>
      </w:r>
      <w:r w:rsidR="00F17BFF" w:rsidRPr="00997005">
        <w:t xml:space="preserve"> April </w:t>
      </w:r>
      <w:r w:rsidR="00FD0C43" w:rsidRPr="00997005">
        <w:t>2</w:t>
      </w:r>
      <w:r w:rsidR="00711AC3" w:rsidRPr="00997005">
        <w:t>.</w:t>
      </w:r>
      <w:r w:rsidR="00711AC3" w:rsidRPr="00DC33F9">
        <w:t xml:space="preserve"> </w:t>
      </w:r>
      <w:r w:rsidRPr="00FB54A4">
        <w:t>The survey must be taken at school</w:t>
      </w:r>
      <w:r w:rsidR="0061345F" w:rsidRPr="00FB54A4">
        <w:t xml:space="preserve"> between the hours of 7</w:t>
      </w:r>
      <w:r w:rsidR="00B666B2">
        <w:t xml:space="preserve"> </w:t>
      </w:r>
      <w:r w:rsidR="0061345F" w:rsidRPr="00FB54A4">
        <w:t>a.m.</w:t>
      </w:r>
      <w:r w:rsidR="00B666B2">
        <w:t>-</w:t>
      </w:r>
      <w:r w:rsidR="0061345F" w:rsidRPr="00FB54A4">
        <w:t>5</w:t>
      </w:r>
      <w:r w:rsidR="00B666B2">
        <w:t xml:space="preserve"> </w:t>
      </w:r>
      <w:r w:rsidR="0061345F" w:rsidRPr="00FB54A4">
        <w:t>p.m</w:t>
      </w:r>
      <w:r w:rsidRPr="00FB54A4">
        <w:t>.</w:t>
      </w:r>
      <w:r w:rsidR="00DE622B" w:rsidRPr="00FB54A4">
        <w:t xml:space="preserve"> local time.</w:t>
      </w:r>
      <w:r w:rsidRPr="00FB54A4">
        <w:t xml:space="preserve"> Surveys taken </w:t>
      </w:r>
      <w:r w:rsidR="0089420E" w:rsidRPr="00FB54A4">
        <w:t xml:space="preserve">outside </w:t>
      </w:r>
      <w:r w:rsidR="00F43BCE" w:rsidRPr="00FB54A4">
        <w:t xml:space="preserve">this time window </w:t>
      </w:r>
      <w:r w:rsidR="00D25C13" w:rsidRPr="00FB54A4">
        <w:t xml:space="preserve">will </w:t>
      </w:r>
      <w:r w:rsidR="004D6A41" w:rsidRPr="00FB54A4">
        <w:t xml:space="preserve">not </w:t>
      </w:r>
      <w:r w:rsidR="00D25C13" w:rsidRPr="00FB54A4">
        <w:t xml:space="preserve">be </w:t>
      </w:r>
      <w:r w:rsidR="004D6A41" w:rsidRPr="00FB54A4">
        <w:t>used.</w:t>
      </w:r>
      <w:r w:rsidR="00D25C13" w:rsidRPr="00FB54A4">
        <w:t xml:space="preserve"> </w:t>
      </w:r>
    </w:p>
    <w:p w:rsidR="001D5B1F" w:rsidRPr="00FB54A4" w:rsidRDefault="001D5B1F" w:rsidP="0006267C">
      <w:pPr>
        <w:pStyle w:val="ListParagraph"/>
        <w:spacing w:before="120" w:after="120" w:line="240" w:lineRule="auto"/>
        <w:ind w:left="1080" w:right="540"/>
      </w:pPr>
    </w:p>
    <w:p w:rsidR="001D5B1F" w:rsidRPr="00FB54A4" w:rsidRDefault="00D820AF" w:rsidP="0006267C">
      <w:pPr>
        <w:pStyle w:val="ListParagraph"/>
        <w:numPr>
          <w:ilvl w:val="0"/>
          <w:numId w:val="16"/>
        </w:numPr>
        <w:spacing w:before="120" w:after="120" w:line="240" w:lineRule="auto"/>
        <w:ind w:right="540"/>
      </w:pPr>
      <w:r w:rsidRPr="004C22B8">
        <w:t xml:space="preserve">The building </w:t>
      </w:r>
      <w:r w:rsidR="00753B99">
        <w:t>S</w:t>
      </w:r>
      <w:r>
        <w:t xml:space="preserve">tudent </w:t>
      </w:r>
      <w:r w:rsidR="00753B99">
        <w:t>V</w:t>
      </w:r>
      <w:r>
        <w:t xml:space="preserve">oice </w:t>
      </w:r>
      <w:r w:rsidR="00753B99">
        <w:t>S</w:t>
      </w:r>
      <w:r>
        <w:t xml:space="preserve">urvey coordinator </w:t>
      </w:r>
      <w:r w:rsidRPr="00A749D0">
        <w:t>will Identify</w:t>
      </w:r>
      <w:r w:rsidRPr="00FB54A4">
        <w:t xml:space="preserve"> </w:t>
      </w:r>
      <w:r>
        <w:t xml:space="preserve">an </w:t>
      </w:r>
      <w:r w:rsidRPr="00FB54A4">
        <w:t>adult survey proctor to assist K-2 students and enter data into Infinite Campus.</w:t>
      </w:r>
      <w:r>
        <w:t xml:space="preserve"> Ideally the K-2 proctor will be assigned to administer the Student Voice Survey for a teacher’s class/section.  However</w:t>
      </w:r>
      <w:r w:rsidR="00753B99">
        <w:t>,</w:t>
      </w:r>
      <w:r>
        <w:t xml:space="preserve"> there may be an occasion when the proctor administers the survey for more than one class.  The </w:t>
      </w:r>
      <w:r w:rsidR="00753B99">
        <w:t>p</w:t>
      </w:r>
      <w:r>
        <w:t xml:space="preserve">roctor must sign the Student Voice </w:t>
      </w:r>
      <w:r w:rsidR="00753B99">
        <w:t>C</w:t>
      </w:r>
      <w:r>
        <w:t xml:space="preserve">onfidentiality </w:t>
      </w:r>
      <w:r w:rsidR="00753B99">
        <w:t>A</w:t>
      </w:r>
      <w:r>
        <w:t>greement.</w:t>
      </w:r>
    </w:p>
    <w:p w:rsidR="0010704E" w:rsidRPr="00FB54A4" w:rsidRDefault="0010704E" w:rsidP="0006267C">
      <w:pPr>
        <w:pStyle w:val="ListParagraph"/>
        <w:spacing w:before="120" w:after="120" w:line="240" w:lineRule="auto"/>
        <w:ind w:left="1080" w:right="540"/>
      </w:pPr>
    </w:p>
    <w:p w:rsidR="007D43B4" w:rsidRDefault="00D820AF" w:rsidP="0006267C">
      <w:pPr>
        <w:pStyle w:val="ListParagraph"/>
        <w:ind w:right="540"/>
      </w:pPr>
      <w:r w:rsidRPr="004C22B8">
        <w:t xml:space="preserve">The building </w:t>
      </w:r>
      <w:r w:rsidR="00753B99">
        <w:t>S</w:t>
      </w:r>
      <w:r>
        <w:t xml:space="preserve">tudent </w:t>
      </w:r>
      <w:r w:rsidR="00753B99">
        <w:t>V</w:t>
      </w:r>
      <w:r>
        <w:t xml:space="preserve">oice </w:t>
      </w:r>
      <w:r w:rsidR="00753B99">
        <w:t>S</w:t>
      </w:r>
      <w:r>
        <w:t>urvey</w:t>
      </w:r>
      <w:r w:rsidRPr="00D25402">
        <w:t xml:space="preserve"> </w:t>
      </w:r>
      <w:r w:rsidRPr="00A749D0">
        <w:t>coordinator</w:t>
      </w:r>
      <w:r>
        <w:t xml:space="preserve">, in alignment with the district guidance, </w:t>
      </w:r>
      <w:r w:rsidRPr="00A749D0">
        <w:t>will  determine</w:t>
      </w:r>
      <w:r>
        <w:t xml:space="preserve"> which </w:t>
      </w:r>
      <w:r w:rsidRPr="004C22B8">
        <w:t>teachers</w:t>
      </w:r>
      <w:r>
        <w:t xml:space="preserve"> </w:t>
      </w:r>
      <w:r w:rsidRPr="004C22B8">
        <w:t xml:space="preserve"> in the building are participating in the survey. ALL </w:t>
      </w:r>
      <w:r>
        <w:t xml:space="preserve">teachers </w:t>
      </w:r>
      <w:r w:rsidRPr="004C22B8">
        <w:t>in the 201</w:t>
      </w:r>
      <w:r>
        <w:t>3-14</w:t>
      </w:r>
      <w:r w:rsidRPr="004C22B8">
        <w:t xml:space="preserve"> PGES </w:t>
      </w:r>
      <w:r w:rsidR="00753B99">
        <w:t>p</w:t>
      </w:r>
      <w:r>
        <w:t>ilot</w:t>
      </w:r>
      <w:r w:rsidRPr="004C22B8">
        <w:t xml:space="preserve"> </w:t>
      </w:r>
      <w:r>
        <w:t>must participate.  The building survey coordinator may choose other teachers in the building to participate.</w:t>
      </w:r>
    </w:p>
    <w:p w:rsidR="008F5F8F" w:rsidRDefault="00F11258" w:rsidP="0006267C">
      <w:pPr>
        <w:pStyle w:val="ListParagraph"/>
        <w:numPr>
          <w:ilvl w:val="0"/>
          <w:numId w:val="16"/>
        </w:numPr>
        <w:spacing w:before="120" w:after="120" w:line="240" w:lineRule="auto"/>
        <w:ind w:right="540"/>
      </w:pPr>
      <w:r>
        <w:t>T</w:t>
      </w:r>
      <w:r w:rsidR="008F5F8F">
        <w:t xml:space="preserve">he building </w:t>
      </w:r>
      <w:r w:rsidR="00753B99">
        <w:t>S</w:t>
      </w:r>
      <w:r>
        <w:t xml:space="preserve">tudent </w:t>
      </w:r>
      <w:r w:rsidR="00753B99">
        <w:t>V</w:t>
      </w:r>
      <w:r>
        <w:t xml:space="preserve">oice </w:t>
      </w:r>
      <w:r w:rsidR="00753B99">
        <w:t>S</w:t>
      </w:r>
      <w:r>
        <w:t>urvey coordinator</w:t>
      </w:r>
      <w:r w:rsidR="002269DE">
        <w:t xml:space="preserve"> </w:t>
      </w:r>
      <w:r w:rsidR="008F5F8F">
        <w:t xml:space="preserve">will use the </w:t>
      </w:r>
      <w:r w:rsidR="00FF58FE">
        <w:t xml:space="preserve">Infinite Campus report </w:t>
      </w:r>
      <w:r w:rsidR="00FF58FE" w:rsidRPr="00FF58FE">
        <w:t>“Student Voice</w:t>
      </w:r>
      <w:r w:rsidR="00E2313B">
        <w:t xml:space="preserve"> </w:t>
      </w:r>
      <w:r w:rsidR="00E2313B" w:rsidRPr="00FB54A4">
        <w:t xml:space="preserve">– </w:t>
      </w:r>
      <w:r w:rsidR="00FF58FE" w:rsidRPr="00FF58FE">
        <w:t>Educators With Count of Assigned/Completed Students”</w:t>
      </w:r>
      <w:r w:rsidR="00FF58FE">
        <w:t xml:space="preserve"> to verify that the expected teachers are assigned to participate and that sufficient numbers of students</w:t>
      </w:r>
      <w:r w:rsidR="00753B99">
        <w:t xml:space="preserve">, </w:t>
      </w:r>
      <w:r w:rsidR="00FD0C43">
        <w:t>with sufficien</w:t>
      </w:r>
      <w:r w:rsidR="00AB3B8E">
        <w:t xml:space="preserve">t days of </w:t>
      </w:r>
      <w:r w:rsidR="001D78BF">
        <w:t>exposure to teacher</w:t>
      </w:r>
      <w:r w:rsidR="00E2313B">
        <w:t>’s</w:t>
      </w:r>
      <w:r w:rsidR="001D78BF">
        <w:t xml:space="preserve"> instruction</w:t>
      </w:r>
      <w:r w:rsidR="00011BB4">
        <w:t>,</w:t>
      </w:r>
      <w:r w:rsidR="001D78BF">
        <w:t xml:space="preserve"> </w:t>
      </w:r>
      <w:r w:rsidR="00FF58FE">
        <w:t>are assigned to respond.</w:t>
      </w:r>
      <w:r w:rsidR="00722534">
        <w:t xml:space="preserve"> </w:t>
      </w:r>
    </w:p>
    <w:p w:rsidR="00FB54A4" w:rsidRDefault="00FB54A4" w:rsidP="0006267C">
      <w:pPr>
        <w:pStyle w:val="ListParagraph"/>
        <w:spacing w:before="120" w:after="120" w:line="240" w:lineRule="auto"/>
        <w:ind w:left="1080" w:right="540"/>
      </w:pPr>
    </w:p>
    <w:p w:rsidR="00D86107" w:rsidRPr="003A68C4" w:rsidRDefault="00D86107" w:rsidP="0006267C">
      <w:pPr>
        <w:pStyle w:val="ListParagraph"/>
        <w:numPr>
          <w:ilvl w:val="0"/>
          <w:numId w:val="16"/>
        </w:numPr>
        <w:spacing w:before="120" w:after="120" w:line="240" w:lineRule="auto"/>
        <w:ind w:right="540"/>
      </w:pPr>
      <w:r w:rsidRPr="003A68C4">
        <w:t xml:space="preserve">The building </w:t>
      </w:r>
      <w:r w:rsidR="00753B99">
        <w:t>S</w:t>
      </w:r>
      <w:r w:rsidR="00F11258">
        <w:t xml:space="preserve">tudent </w:t>
      </w:r>
      <w:r w:rsidR="00753B99">
        <w:t>V</w:t>
      </w:r>
      <w:r w:rsidR="00F11258">
        <w:t xml:space="preserve">oice </w:t>
      </w:r>
      <w:r w:rsidR="00753B99">
        <w:t>S</w:t>
      </w:r>
      <w:r w:rsidR="00F11258">
        <w:t>urvey coordinator</w:t>
      </w:r>
      <w:r w:rsidR="002269DE">
        <w:t xml:space="preserve"> </w:t>
      </w:r>
      <w:r w:rsidRPr="003A68C4">
        <w:t xml:space="preserve">will ensure that all </w:t>
      </w:r>
      <w:r w:rsidR="00F11258" w:rsidRPr="003A68C4">
        <w:t xml:space="preserve">participating </w:t>
      </w:r>
      <w:r w:rsidRPr="003A68C4">
        <w:t>students know their Campus Portal</w:t>
      </w:r>
      <w:r w:rsidRPr="00FB54A4">
        <w:t xml:space="preserve"> username </w:t>
      </w:r>
      <w:r w:rsidRPr="003A68C4">
        <w:t xml:space="preserve">and </w:t>
      </w:r>
      <w:r w:rsidRPr="00FB54A4">
        <w:t>password</w:t>
      </w:r>
      <w:r w:rsidRPr="003A68C4">
        <w:t xml:space="preserve">. </w:t>
      </w:r>
      <w:r w:rsidR="00B924C9" w:rsidRPr="003A68C4">
        <w:t xml:space="preserve">If students are not regular </w:t>
      </w:r>
      <w:r w:rsidR="00E2313B">
        <w:t>p</w:t>
      </w:r>
      <w:r w:rsidR="00B924C9" w:rsidRPr="003A68C4">
        <w:t>ortal users, a list of usernames and passwords should be provided for each class participating in the survey.</w:t>
      </w:r>
    </w:p>
    <w:p w:rsidR="007958DF" w:rsidRPr="003A68C4" w:rsidRDefault="007958DF" w:rsidP="0006267C">
      <w:pPr>
        <w:pStyle w:val="ListParagraph"/>
        <w:spacing w:before="120" w:after="120" w:line="240" w:lineRule="auto"/>
        <w:ind w:left="1080" w:right="540"/>
      </w:pPr>
    </w:p>
    <w:p w:rsidR="004C22B8" w:rsidRPr="00FB54A4" w:rsidRDefault="00D25C13" w:rsidP="0006267C">
      <w:pPr>
        <w:pStyle w:val="ListParagraph"/>
        <w:numPr>
          <w:ilvl w:val="0"/>
          <w:numId w:val="16"/>
        </w:numPr>
        <w:spacing w:before="120" w:after="120" w:line="240" w:lineRule="auto"/>
        <w:ind w:right="540"/>
      </w:pPr>
      <w:r w:rsidRPr="004C22B8">
        <w:t>The</w:t>
      </w:r>
      <w:r w:rsidR="00271183" w:rsidRPr="004C22B8">
        <w:t xml:space="preserve"> building </w:t>
      </w:r>
      <w:r w:rsidR="00753B99">
        <w:t>S</w:t>
      </w:r>
      <w:r w:rsidR="00F11258">
        <w:t xml:space="preserve">tudent </w:t>
      </w:r>
      <w:r w:rsidR="00753B99">
        <w:t>V</w:t>
      </w:r>
      <w:r w:rsidR="00F11258">
        <w:t xml:space="preserve">oice </w:t>
      </w:r>
      <w:r w:rsidR="00753B99">
        <w:t>S</w:t>
      </w:r>
      <w:r w:rsidRPr="004C22B8">
        <w:t xml:space="preserve">urvey coordinator will determine </w:t>
      </w:r>
      <w:r w:rsidR="00F11258">
        <w:t>the schedule</w:t>
      </w:r>
      <w:r w:rsidRPr="004C22B8">
        <w:t xml:space="preserve"> for </w:t>
      </w:r>
      <w:r w:rsidR="00F11258">
        <w:t>administering the</w:t>
      </w:r>
      <w:r w:rsidR="00F11258" w:rsidRPr="004C22B8">
        <w:t xml:space="preserve"> </w:t>
      </w:r>
      <w:r w:rsidRPr="004C22B8">
        <w:t>survey.</w:t>
      </w:r>
      <w:r w:rsidR="009D4918" w:rsidRPr="004C22B8">
        <w:t xml:space="preserve"> </w:t>
      </w:r>
      <w:r w:rsidR="004D6A41" w:rsidRPr="004C22B8">
        <w:t>(</w:t>
      </w:r>
      <w:r w:rsidR="007F7C9C" w:rsidRPr="004C22B8">
        <w:t xml:space="preserve">Most students can complete the survey in </w:t>
      </w:r>
      <w:r w:rsidR="00E2313B">
        <w:t>20</w:t>
      </w:r>
      <w:r w:rsidR="00E2313B" w:rsidRPr="004C22B8">
        <w:t xml:space="preserve"> </w:t>
      </w:r>
      <w:r w:rsidR="007F7C9C" w:rsidRPr="004C22B8">
        <w:t>minutes or less.</w:t>
      </w:r>
      <w:r w:rsidR="004D6A41" w:rsidRPr="004C22B8">
        <w:t>)</w:t>
      </w:r>
      <w:r w:rsidR="00435F4C" w:rsidRPr="004C22B8">
        <w:t xml:space="preserve"> </w:t>
      </w:r>
      <w:r w:rsidRPr="00FB54A4">
        <w:t xml:space="preserve">The </w:t>
      </w:r>
      <w:r w:rsidR="00435F4C" w:rsidRPr="00FB54A4">
        <w:t xml:space="preserve">building </w:t>
      </w:r>
      <w:r w:rsidR="00753B99">
        <w:t>S</w:t>
      </w:r>
      <w:r w:rsidR="00F11258" w:rsidRPr="00FB54A4">
        <w:t xml:space="preserve">tudent </w:t>
      </w:r>
      <w:r w:rsidR="00753B99">
        <w:t>V</w:t>
      </w:r>
      <w:r w:rsidR="00F11258" w:rsidRPr="00FB54A4">
        <w:t xml:space="preserve">oice </w:t>
      </w:r>
      <w:r w:rsidR="00753B99">
        <w:t>S</w:t>
      </w:r>
      <w:r w:rsidR="00435F4C" w:rsidRPr="00FB54A4">
        <w:t xml:space="preserve">urvey coordinator </w:t>
      </w:r>
      <w:r w:rsidR="00F11258" w:rsidRPr="00FB54A4">
        <w:t xml:space="preserve">will </w:t>
      </w:r>
      <w:r w:rsidR="00435F4C" w:rsidRPr="00FB54A4">
        <w:t xml:space="preserve">choose a particular time or particular class period </w:t>
      </w:r>
      <w:r w:rsidR="00F11258" w:rsidRPr="00FB54A4">
        <w:t>to administer the</w:t>
      </w:r>
      <w:r w:rsidR="00435F4C" w:rsidRPr="00FB54A4">
        <w:t xml:space="preserve"> surveys</w:t>
      </w:r>
      <w:r w:rsidR="00AE232C" w:rsidRPr="00FB54A4">
        <w:t xml:space="preserve">. </w:t>
      </w:r>
    </w:p>
    <w:p w:rsidR="004C22B8" w:rsidRPr="00FB54A4" w:rsidRDefault="004C22B8" w:rsidP="0006267C">
      <w:pPr>
        <w:pStyle w:val="ListParagraph"/>
        <w:spacing w:before="120" w:after="120" w:line="240" w:lineRule="auto"/>
        <w:ind w:left="1080" w:right="540"/>
      </w:pPr>
    </w:p>
    <w:p w:rsidR="0010704E" w:rsidRPr="00FB54A4" w:rsidRDefault="00AE232C" w:rsidP="0006267C">
      <w:pPr>
        <w:pStyle w:val="ListParagraph"/>
        <w:spacing w:before="120" w:after="120" w:line="240" w:lineRule="auto"/>
        <w:ind w:left="1440" w:right="540"/>
      </w:pPr>
      <w:r w:rsidRPr="00FB54A4">
        <w:t xml:space="preserve">For example, the survey </w:t>
      </w:r>
      <w:r w:rsidR="00E2313B">
        <w:t>could</w:t>
      </w:r>
      <w:r w:rsidR="00E2313B" w:rsidRPr="00FB54A4">
        <w:t xml:space="preserve"> </w:t>
      </w:r>
      <w:r w:rsidRPr="00FB54A4">
        <w:t>be given during third period.</w:t>
      </w:r>
      <w:r w:rsidR="00A9370D" w:rsidRPr="00FB54A4">
        <w:t xml:space="preserve"> </w:t>
      </w:r>
      <w:r w:rsidR="00D25C13" w:rsidRPr="00FB54A4">
        <w:t xml:space="preserve">All </w:t>
      </w:r>
      <w:r w:rsidR="00474AF4" w:rsidRPr="00FB54A4">
        <w:t xml:space="preserve">participating </w:t>
      </w:r>
      <w:r w:rsidR="00D25C13" w:rsidRPr="00FB54A4">
        <w:t>teachers who do not have a class during th</w:t>
      </w:r>
      <w:r w:rsidR="00D6550B" w:rsidRPr="00FB54A4">
        <w:t>e designated</w:t>
      </w:r>
      <w:r w:rsidR="000952DF" w:rsidRPr="00FB54A4">
        <w:t xml:space="preserve"> </w:t>
      </w:r>
      <w:r w:rsidR="00F43BCE" w:rsidRPr="00FB54A4">
        <w:t>period</w:t>
      </w:r>
      <w:r w:rsidR="00D25C13" w:rsidRPr="00FB54A4">
        <w:t xml:space="preserve"> would </w:t>
      </w:r>
      <w:r w:rsidR="00783948" w:rsidRPr="00FB54A4">
        <w:t>give</w:t>
      </w:r>
      <w:r w:rsidR="00D25C13" w:rsidRPr="00FB54A4">
        <w:t xml:space="preserve"> the survey during another period</w:t>
      </w:r>
      <w:r w:rsidR="001B1CE8" w:rsidRPr="00FB54A4">
        <w:t xml:space="preserve"> designated by the building </w:t>
      </w:r>
      <w:r w:rsidR="00F11258" w:rsidRPr="00FB54A4">
        <w:t xml:space="preserve">student voice </w:t>
      </w:r>
      <w:r w:rsidR="001B1CE8" w:rsidRPr="00FB54A4">
        <w:t>survey coordinator</w:t>
      </w:r>
      <w:r w:rsidR="00D25C13" w:rsidRPr="00FB54A4">
        <w:t>.</w:t>
      </w:r>
      <w:r w:rsidR="00A9370D" w:rsidRPr="00FB54A4">
        <w:t xml:space="preserve"> </w:t>
      </w:r>
      <w:r w:rsidR="00D25C13" w:rsidRPr="00FB54A4">
        <w:t xml:space="preserve">For example, all </w:t>
      </w:r>
      <w:r w:rsidR="001920E2" w:rsidRPr="00FB54A4">
        <w:t xml:space="preserve">participating </w:t>
      </w:r>
      <w:r w:rsidR="00D25C13" w:rsidRPr="00FB54A4">
        <w:t xml:space="preserve">teachers who </w:t>
      </w:r>
      <w:r w:rsidR="00E2313B" w:rsidRPr="00FB54A4">
        <w:t>d</w:t>
      </w:r>
      <w:r w:rsidR="00E2313B">
        <w:t>id</w:t>
      </w:r>
      <w:r w:rsidR="00E2313B" w:rsidRPr="00FB54A4">
        <w:t xml:space="preserve"> </w:t>
      </w:r>
      <w:r w:rsidR="00D25C13" w:rsidRPr="00FB54A4">
        <w:t xml:space="preserve">not have a third period </w:t>
      </w:r>
      <w:r w:rsidR="002B655F" w:rsidRPr="00FB54A4">
        <w:t xml:space="preserve">class </w:t>
      </w:r>
      <w:r w:rsidR="00E2313B">
        <w:t xml:space="preserve">could </w:t>
      </w:r>
      <w:r w:rsidR="00D25C13" w:rsidRPr="00FB54A4">
        <w:t>give the survey t</w:t>
      </w:r>
      <w:r w:rsidR="00E2313B">
        <w:t xml:space="preserve">o their fourth </w:t>
      </w:r>
      <w:r w:rsidR="00D25C13" w:rsidRPr="00FB54A4">
        <w:t>period</w:t>
      </w:r>
      <w:r w:rsidR="007F7C9C" w:rsidRPr="00FB54A4">
        <w:t xml:space="preserve"> </w:t>
      </w:r>
      <w:r w:rsidR="002B655F" w:rsidRPr="00FB54A4">
        <w:t xml:space="preserve">class </w:t>
      </w:r>
      <w:r w:rsidR="007F7C9C" w:rsidRPr="00FB54A4">
        <w:t>on the same day</w:t>
      </w:r>
      <w:r w:rsidR="00DC33F9" w:rsidRPr="00FB54A4">
        <w:t xml:space="preserve">. For this reason, some </w:t>
      </w:r>
      <w:r w:rsidR="000734CC" w:rsidRPr="00FB54A4">
        <w:t xml:space="preserve">students may </w:t>
      </w:r>
      <w:r w:rsidR="00DC33F9" w:rsidRPr="00FB54A4">
        <w:t>take the</w:t>
      </w:r>
      <w:r w:rsidR="00D25C13" w:rsidRPr="00FB54A4">
        <w:t xml:space="preserve"> survey more </w:t>
      </w:r>
      <w:r w:rsidR="0093341E" w:rsidRPr="00FB54A4">
        <w:t xml:space="preserve">than once. </w:t>
      </w:r>
    </w:p>
    <w:p w:rsidR="0010704E" w:rsidRPr="00FB54A4" w:rsidRDefault="0010704E" w:rsidP="0006267C">
      <w:pPr>
        <w:pStyle w:val="ListParagraph"/>
        <w:spacing w:before="120" w:after="120" w:line="240" w:lineRule="auto"/>
        <w:ind w:left="1080" w:right="540"/>
      </w:pPr>
    </w:p>
    <w:p w:rsidR="008F4F80" w:rsidRPr="00FB54A4" w:rsidRDefault="00F11258" w:rsidP="0006267C">
      <w:pPr>
        <w:pStyle w:val="ListParagraph"/>
        <w:numPr>
          <w:ilvl w:val="0"/>
          <w:numId w:val="16"/>
        </w:numPr>
        <w:spacing w:before="120" w:after="120" w:line="240" w:lineRule="auto"/>
        <w:ind w:right="540"/>
      </w:pPr>
      <w:r w:rsidRPr="00FB54A4">
        <w:t xml:space="preserve">The </w:t>
      </w:r>
      <w:r w:rsidR="008F4F80" w:rsidRPr="00FB54A4">
        <w:t xml:space="preserve">building </w:t>
      </w:r>
      <w:r w:rsidR="00753B99">
        <w:t>S</w:t>
      </w:r>
      <w:r w:rsidRPr="00FB54A4">
        <w:t xml:space="preserve">tudent </w:t>
      </w:r>
      <w:r w:rsidR="00753B99">
        <w:t>V</w:t>
      </w:r>
      <w:r w:rsidRPr="00FB54A4">
        <w:t xml:space="preserve">oice </w:t>
      </w:r>
      <w:r w:rsidR="00753B99">
        <w:t>S</w:t>
      </w:r>
      <w:r w:rsidRPr="00FB54A4">
        <w:t>urvey coordinator</w:t>
      </w:r>
      <w:r w:rsidR="00D470E7">
        <w:t xml:space="preserve"> </w:t>
      </w:r>
      <w:r w:rsidR="008F4F80" w:rsidRPr="00FB54A4">
        <w:t>may c</w:t>
      </w:r>
      <w:r w:rsidR="00A2780B" w:rsidRPr="00FB54A4">
        <w:t xml:space="preserve">reate </w:t>
      </w:r>
      <w:r w:rsidR="008F4F80" w:rsidRPr="00FB54A4">
        <w:t xml:space="preserve">a </w:t>
      </w:r>
      <w:r w:rsidR="00A2780B" w:rsidRPr="00FB54A4">
        <w:t xml:space="preserve">survey </w:t>
      </w:r>
      <w:r w:rsidR="008F4F80" w:rsidRPr="00FB54A4">
        <w:t xml:space="preserve">schedule that is </w:t>
      </w:r>
      <w:r w:rsidR="00A2780B" w:rsidRPr="00FB54A4">
        <w:t>different than any previously listed</w:t>
      </w:r>
      <w:r w:rsidR="008F4F80" w:rsidRPr="00FB54A4">
        <w:t xml:space="preserve">. This is </w:t>
      </w:r>
      <w:r w:rsidR="00290651">
        <w:t>acceptable</w:t>
      </w:r>
      <w:r w:rsidR="00290651" w:rsidRPr="00FB54A4">
        <w:t xml:space="preserve"> </w:t>
      </w:r>
      <w:r w:rsidR="008F4F80" w:rsidRPr="00FB54A4">
        <w:t xml:space="preserve">as long as it falls within the </w:t>
      </w:r>
      <w:r w:rsidR="00753B99">
        <w:t xml:space="preserve">survey </w:t>
      </w:r>
      <w:r w:rsidR="008F4F80" w:rsidRPr="00FB54A4">
        <w:t>window and acceptable time</w:t>
      </w:r>
      <w:r w:rsidR="00A2780B" w:rsidRPr="00FB54A4">
        <w:t xml:space="preserve"> of day.</w:t>
      </w:r>
    </w:p>
    <w:p w:rsidR="00FA5194" w:rsidRPr="00FB54A4" w:rsidRDefault="00FA5194" w:rsidP="0006267C">
      <w:pPr>
        <w:pStyle w:val="ListParagraph"/>
        <w:spacing w:before="120" w:after="120" w:line="240" w:lineRule="auto"/>
        <w:ind w:left="1080" w:right="540"/>
      </w:pPr>
    </w:p>
    <w:p w:rsidR="0010704E" w:rsidRPr="00FB54A4" w:rsidRDefault="00D25C13" w:rsidP="0006267C">
      <w:pPr>
        <w:pStyle w:val="ListParagraph"/>
        <w:numPr>
          <w:ilvl w:val="0"/>
          <w:numId w:val="16"/>
        </w:numPr>
        <w:spacing w:before="120" w:after="120" w:line="240" w:lineRule="auto"/>
        <w:ind w:right="540"/>
      </w:pPr>
      <w:r w:rsidRPr="00FB54A4">
        <w:t xml:space="preserve">The </w:t>
      </w:r>
      <w:r w:rsidR="00271183" w:rsidRPr="00FB54A4">
        <w:t xml:space="preserve">building </w:t>
      </w:r>
      <w:r w:rsidR="00753B99">
        <w:t>S</w:t>
      </w:r>
      <w:r w:rsidR="00F11258" w:rsidRPr="00FB54A4">
        <w:t xml:space="preserve">tudent </w:t>
      </w:r>
      <w:r w:rsidR="00753B99">
        <w:t>V</w:t>
      </w:r>
      <w:r w:rsidR="00F11258" w:rsidRPr="00FB54A4">
        <w:t xml:space="preserve">oice </w:t>
      </w:r>
      <w:r w:rsidR="00753B99">
        <w:t>S</w:t>
      </w:r>
      <w:r w:rsidR="00F11258" w:rsidRPr="00FB54A4">
        <w:t>urvey coordinator</w:t>
      </w:r>
      <w:r w:rsidR="00290651">
        <w:t xml:space="preserve"> </w:t>
      </w:r>
      <w:r w:rsidRPr="00FB54A4">
        <w:t xml:space="preserve">will </w:t>
      </w:r>
      <w:r w:rsidR="00D6550B" w:rsidRPr="00FB54A4">
        <w:t xml:space="preserve">take into consideration </w:t>
      </w:r>
      <w:r w:rsidRPr="00FB54A4">
        <w:t xml:space="preserve">special circumstances such as: collaborating teachers, teachers who </w:t>
      </w:r>
      <w:r w:rsidR="00D70497" w:rsidRPr="00FB54A4">
        <w:t>have a planning period during the chosen time</w:t>
      </w:r>
      <w:r w:rsidR="00C070E7" w:rsidRPr="00FB54A4">
        <w:t xml:space="preserve"> (see </w:t>
      </w:r>
      <w:r w:rsidR="00E2313B">
        <w:t>above</w:t>
      </w:r>
      <w:r w:rsidR="00C070E7" w:rsidRPr="00FB54A4">
        <w:t>)</w:t>
      </w:r>
      <w:r w:rsidR="00753B99">
        <w:t>,</w:t>
      </w:r>
      <w:r w:rsidR="002B655F" w:rsidRPr="00FB54A4">
        <w:t xml:space="preserve"> and</w:t>
      </w:r>
      <w:r w:rsidR="00D70497" w:rsidRPr="00FB54A4">
        <w:t xml:space="preserve"> teachers who </w:t>
      </w:r>
      <w:r w:rsidR="00777225" w:rsidRPr="00FB54A4">
        <w:t>work at the school for part of the day</w:t>
      </w:r>
      <w:r w:rsidR="002B655F" w:rsidRPr="00FB54A4">
        <w:t xml:space="preserve">. </w:t>
      </w:r>
    </w:p>
    <w:p w:rsidR="0010704E" w:rsidRPr="00FB54A4" w:rsidRDefault="0010704E" w:rsidP="0006267C">
      <w:pPr>
        <w:pStyle w:val="ListParagraph"/>
        <w:spacing w:before="120" w:after="120" w:line="240" w:lineRule="auto"/>
        <w:ind w:left="1080" w:right="540"/>
      </w:pPr>
    </w:p>
    <w:p w:rsidR="0010704E" w:rsidRPr="00FB54A4" w:rsidRDefault="00AE232C" w:rsidP="0006267C">
      <w:pPr>
        <w:pStyle w:val="ListParagraph"/>
        <w:numPr>
          <w:ilvl w:val="0"/>
          <w:numId w:val="16"/>
        </w:numPr>
        <w:spacing w:before="120" w:after="120" w:line="240" w:lineRule="auto"/>
        <w:ind w:right="540"/>
      </w:pPr>
      <w:r w:rsidRPr="00FB54A4">
        <w:t xml:space="preserve">For teachers who work in collaborative classrooms, there are several scenarios </w:t>
      </w:r>
      <w:r w:rsidR="00E2313B">
        <w:t>on</w:t>
      </w:r>
      <w:r w:rsidRPr="00FB54A4">
        <w:t xml:space="preserve"> how their students may be surveyed.</w:t>
      </w:r>
      <w:r w:rsidR="00A9370D" w:rsidRPr="00FB54A4">
        <w:t xml:space="preserve"> </w:t>
      </w:r>
      <w:r w:rsidRPr="00FB54A4">
        <w:t xml:space="preserve">In a collaborative classroom, the principal might choose for one of the collaborating teachers to have their students take the survey during another period when that teacher is the only teacher in the class. </w:t>
      </w:r>
    </w:p>
    <w:p w:rsidR="00CA0BE5" w:rsidRPr="00FB54A4" w:rsidRDefault="00CA0BE5" w:rsidP="0006267C">
      <w:pPr>
        <w:pStyle w:val="ListParagraph"/>
        <w:spacing w:before="120" w:after="120" w:line="240" w:lineRule="auto"/>
        <w:ind w:left="1080" w:right="540"/>
      </w:pPr>
    </w:p>
    <w:p w:rsidR="0010704E" w:rsidRPr="00FB54A4" w:rsidRDefault="00AE232C" w:rsidP="00753B99">
      <w:pPr>
        <w:pStyle w:val="ListParagraph"/>
        <w:spacing w:before="120" w:after="120" w:line="240" w:lineRule="auto"/>
        <w:ind w:left="1080" w:right="540"/>
      </w:pPr>
      <w:r w:rsidRPr="00FB54A4">
        <w:t>Another option for collaborati</w:t>
      </w:r>
      <w:r w:rsidR="003A609C">
        <w:t>ve teachers</w:t>
      </w:r>
      <w:r w:rsidRPr="00FB54A4">
        <w:t xml:space="preserve">, especially when neither teacher has a class where he/she is the only teacher, </w:t>
      </w:r>
      <w:r w:rsidR="00E2313B">
        <w:t xml:space="preserve">is for </w:t>
      </w:r>
      <w:r w:rsidRPr="00FB54A4">
        <w:t>all of the</w:t>
      </w:r>
      <w:r w:rsidR="00E70D79" w:rsidRPr="00FB54A4">
        <w:t xml:space="preserve"> </w:t>
      </w:r>
      <w:r w:rsidRPr="00FB54A4">
        <w:t xml:space="preserve">students in the class </w:t>
      </w:r>
      <w:r w:rsidR="003A609C">
        <w:t xml:space="preserve">to </w:t>
      </w:r>
      <w:r w:rsidRPr="00FB54A4">
        <w:t xml:space="preserve">take the survey </w:t>
      </w:r>
      <w:r w:rsidR="003A609C">
        <w:t>for</w:t>
      </w:r>
      <w:r w:rsidR="003A609C" w:rsidRPr="00FB54A4">
        <w:t xml:space="preserve"> </w:t>
      </w:r>
      <w:r w:rsidRPr="00FB54A4">
        <w:t xml:space="preserve">one teacher </w:t>
      </w:r>
      <w:r w:rsidR="003A609C">
        <w:t xml:space="preserve">in one class period </w:t>
      </w:r>
      <w:r w:rsidRPr="00FB54A4">
        <w:t xml:space="preserve">and then take the survey for the second time </w:t>
      </w:r>
      <w:r w:rsidR="003A609C">
        <w:t>during a different period</w:t>
      </w:r>
      <w:r w:rsidRPr="00FB54A4">
        <w:t xml:space="preserve">. </w:t>
      </w:r>
    </w:p>
    <w:p w:rsidR="0010704E" w:rsidRPr="00FB54A4" w:rsidRDefault="0010704E" w:rsidP="00753B99">
      <w:pPr>
        <w:pStyle w:val="ListParagraph"/>
        <w:spacing w:before="120" w:after="120" w:line="240" w:lineRule="auto"/>
        <w:ind w:left="360" w:right="540"/>
      </w:pPr>
    </w:p>
    <w:p w:rsidR="00562E55" w:rsidRPr="00FB54A4" w:rsidRDefault="00826C2E" w:rsidP="00753B99">
      <w:pPr>
        <w:pStyle w:val="ListParagraph"/>
        <w:spacing w:before="120" w:after="120" w:line="240" w:lineRule="auto"/>
        <w:ind w:left="1080" w:right="540"/>
      </w:pPr>
      <w:r w:rsidRPr="00FB54A4">
        <w:t xml:space="preserve">Situations such as these are local decisions that will be up to the discretion of the principal or the building </w:t>
      </w:r>
      <w:r w:rsidR="00753B99">
        <w:t>S</w:t>
      </w:r>
      <w:r w:rsidRPr="00FB54A4">
        <w:t xml:space="preserve">tudent </w:t>
      </w:r>
      <w:r w:rsidR="00753B99">
        <w:t>V</w:t>
      </w:r>
      <w:r w:rsidRPr="00FB54A4">
        <w:t xml:space="preserve">oice </w:t>
      </w:r>
      <w:r w:rsidR="00753B99">
        <w:t>S</w:t>
      </w:r>
      <w:r w:rsidRPr="00FB54A4">
        <w:t>urvey coordinator</w:t>
      </w:r>
      <w:r>
        <w:t xml:space="preserve"> </w:t>
      </w:r>
      <w:r w:rsidRPr="00FB54A4">
        <w:t>and decided before the survey window opens. There must be at least ten students in a class for that particular class to participate in the survey, and they must have been engaged in the teacher</w:t>
      </w:r>
      <w:r>
        <w:t xml:space="preserve">’s </w:t>
      </w:r>
      <w:r w:rsidRPr="00FB54A4">
        <w:t>instruction for no less than 15 classroom days</w:t>
      </w:r>
      <w:r>
        <w:t xml:space="preserve"> and </w:t>
      </w:r>
      <w:r w:rsidRPr="00FB54A4">
        <w:t>within the last 15 calendar days.</w:t>
      </w:r>
    </w:p>
    <w:p w:rsidR="007F7C9C" w:rsidRPr="00FB54A4" w:rsidRDefault="007F7C9C" w:rsidP="0006267C">
      <w:pPr>
        <w:pStyle w:val="ListParagraph"/>
        <w:spacing w:before="120" w:after="120" w:line="240" w:lineRule="auto"/>
        <w:ind w:left="1080" w:right="540"/>
      </w:pPr>
    </w:p>
    <w:p w:rsidR="002F4AAC" w:rsidRPr="00FB54A4" w:rsidRDefault="007F7C9C" w:rsidP="0006267C">
      <w:pPr>
        <w:pStyle w:val="ListParagraph"/>
        <w:numPr>
          <w:ilvl w:val="0"/>
          <w:numId w:val="16"/>
        </w:numPr>
        <w:spacing w:before="120" w:after="120" w:line="240" w:lineRule="auto"/>
        <w:ind w:right="540"/>
      </w:pPr>
      <w:r w:rsidRPr="00FB54A4">
        <w:t xml:space="preserve">The building </w:t>
      </w:r>
      <w:r w:rsidR="00753B99">
        <w:t>S</w:t>
      </w:r>
      <w:r w:rsidR="00F11258" w:rsidRPr="00FB54A4">
        <w:t xml:space="preserve">tudent </w:t>
      </w:r>
      <w:r w:rsidR="00753B99">
        <w:t>V</w:t>
      </w:r>
      <w:r w:rsidR="00F11258" w:rsidRPr="00FB54A4">
        <w:t xml:space="preserve">oice </w:t>
      </w:r>
      <w:r w:rsidR="00753B99">
        <w:t>S</w:t>
      </w:r>
      <w:r w:rsidR="00F11258" w:rsidRPr="00FB54A4">
        <w:t>urvey coordinator</w:t>
      </w:r>
      <w:r w:rsidR="00322997">
        <w:t xml:space="preserve"> </w:t>
      </w:r>
      <w:r w:rsidRPr="00FB54A4">
        <w:t>will ensure that</w:t>
      </w:r>
      <w:r w:rsidR="00070861" w:rsidRPr="00FB54A4">
        <w:t xml:space="preserve"> </w:t>
      </w:r>
      <w:r w:rsidRPr="00FB54A4">
        <w:t xml:space="preserve">each participating teacher knows the date, the time and </w:t>
      </w:r>
      <w:r w:rsidR="00F56D9C" w:rsidRPr="00FB54A4">
        <w:t xml:space="preserve">location </w:t>
      </w:r>
      <w:r w:rsidR="007D273B" w:rsidRPr="00FB54A4">
        <w:t>for administering the</w:t>
      </w:r>
      <w:r w:rsidR="00F56D9C" w:rsidRPr="00FB54A4">
        <w:t xml:space="preserve"> </w:t>
      </w:r>
      <w:r w:rsidR="00753B99">
        <w:t>S</w:t>
      </w:r>
      <w:r w:rsidR="00F56D9C" w:rsidRPr="00FB54A4">
        <w:t>tudent</w:t>
      </w:r>
      <w:r w:rsidR="007D273B" w:rsidRPr="00FB54A4">
        <w:t xml:space="preserve"> </w:t>
      </w:r>
      <w:r w:rsidR="00753B99">
        <w:t>V</w:t>
      </w:r>
      <w:r w:rsidR="007D273B" w:rsidRPr="00FB54A4">
        <w:t xml:space="preserve">oice </w:t>
      </w:r>
      <w:r w:rsidR="00753B99">
        <w:t>S</w:t>
      </w:r>
      <w:r w:rsidRPr="00FB54A4">
        <w:t>urvey</w:t>
      </w:r>
      <w:r w:rsidR="00A65DB2">
        <w:t xml:space="preserve"> and </w:t>
      </w:r>
      <w:r w:rsidR="00826C2E">
        <w:t>those students</w:t>
      </w:r>
      <w:r w:rsidR="00A65DB2">
        <w:t xml:space="preserve"> know </w:t>
      </w:r>
      <w:r w:rsidR="0006509F">
        <w:t xml:space="preserve">who the </w:t>
      </w:r>
      <w:r w:rsidR="00A65DB2">
        <w:t>teacher</w:t>
      </w:r>
      <w:r w:rsidR="00753B99">
        <w:t>s</w:t>
      </w:r>
      <w:r w:rsidR="00A65DB2">
        <w:t xml:space="preserve"> </w:t>
      </w:r>
      <w:r w:rsidR="0006509F">
        <w:t xml:space="preserve">are about which </w:t>
      </w:r>
      <w:r w:rsidR="00A65DB2">
        <w:t>they will respond</w:t>
      </w:r>
      <w:r w:rsidR="0006509F">
        <w:t>.</w:t>
      </w:r>
    </w:p>
    <w:p w:rsidR="00182982" w:rsidRPr="00FB54A4" w:rsidRDefault="00182982" w:rsidP="0006267C">
      <w:pPr>
        <w:pStyle w:val="ListParagraph"/>
        <w:spacing w:before="120" w:after="120" w:line="240" w:lineRule="auto"/>
        <w:ind w:left="1080" w:right="540"/>
      </w:pPr>
    </w:p>
    <w:p w:rsidR="007F7C9C" w:rsidRPr="00FB54A4" w:rsidRDefault="00070861" w:rsidP="0006267C">
      <w:pPr>
        <w:pStyle w:val="ListParagraph"/>
        <w:numPr>
          <w:ilvl w:val="0"/>
          <w:numId w:val="16"/>
        </w:numPr>
        <w:spacing w:before="120" w:after="120" w:line="240" w:lineRule="auto"/>
        <w:ind w:right="540"/>
      </w:pPr>
      <w:r w:rsidRPr="00FB54A4">
        <w:t xml:space="preserve">The building </w:t>
      </w:r>
      <w:r w:rsidR="00753B99">
        <w:t>S</w:t>
      </w:r>
      <w:r w:rsidR="00F11258" w:rsidRPr="00FB54A4">
        <w:t xml:space="preserve">tudent </w:t>
      </w:r>
      <w:r w:rsidR="00753B99">
        <w:t>V</w:t>
      </w:r>
      <w:r w:rsidR="00F11258" w:rsidRPr="00FB54A4">
        <w:t xml:space="preserve">oice </w:t>
      </w:r>
      <w:r w:rsidR="00753B99">
        <w:t>S</w:t>
      </w:r>
      <w:r w:rsidR="00F11258" w:rsidRPr="00FB54A4">
        <w:t>urvey coordinator</w:t>
      </w:r>
      <w:r w:rsidR="00845C71">
        <w:t xml:space="preserve"> </w:t>
      </w:r>
      <w:r w:rsidRPr="00FB54A4">
        <w:t>will stress to students and teachers that this is a</w:t>
      </w:r>
      <w:r w:rsidR="002A1D43" w:rsidRPr="00FB54A4">
        <w:t xml:space="preserve"> </w:t>
      </w:r>
      <w:r w:rsidR="002A1D43" w:rsidRPr="0006509F">
        <w:rPr>
          <w:b/>
          <w:u w:val="single"/>
        </w:rPr>
        <w:t xml:space="preserve">confidential </w:t>
      </w:r>
      <w:r w:rsidRPr="00FB54A4">
        <w:t xml:space="preserve">survey. Student confidentiality must be protected. </w:t>
      </w:r>
    </w:p>
    <w:p w:rsidR="00182982" w:rsidRPr="00FB54A4" w:rsidRDefault="00182982" w:rsidP="0006267C">
      <w:pPr>
        <w:pStyle w:val="ListParagraph"/>
        <w:spacing w:before="120" w:after="120" w:line="240" w:lineRule="auto"/>
        <w:ind w:left="1080" w:right="540"/>
      </w:pPr>
    </w:p>
    <w:p w:rsidR="001B2E5B" w:rsidRPr="00FB54A4" w:rsidRDefault="001B2E5B" w:rsidP="0006267C">
      <w:pPr>
        <w:pStyle w:val="ListParagraph"/>
        <w:numPr>
          <w:ilvl w:val="0"/>
          <w:numId w:val="16"/>
        </w:numPr>
        <w:spacing w:before="120" w:after="120" w:line="240" w:lineRule="auto"/>
        <w:ind w:right="540"/>
      </w:pPr>
      <w:r w:rsidRPr="00FB54A4">
        <w:t xml:space="preserve">The building </w:t>
      </w:r>
      <w:r w:rsidR="00753B99">
        <w:t>S</w:t>
      </w:r>
      <w:r w:rsidR="007D273B" w:rsidRPr="00FB54A4">
        <w:t xml:space="preserve">tudent </w:t>
      </w:r>
      <w:r w:rsidR="00753B99">
        <w:t>V</w:t>
      </w:r>
      <w:r w:rsidR="007D273B" w:rsidRPr="00FB54A4">
        <w:t xml:space="preserve">oice </w:t>
      </w:r>
      <w:r w:rsidR="00753B99">
        <w:t>S</w:t>
      </w:r>
      <w:r w:rsidR="007D273B" w:rsidRPr="00FB54A4">
        <w:t xml:space="preserve">urvey </w:t>
      </w:r>
      <w:r w:rsidRPr="00FB54A4">
        <w:t>coordinator will ensure that all students and staff are aware that the survey can</w:t>
      </w:r>
      <w:r w:rsidR="00E70D79" w:rsidRPr="00FB54A4">
        <w:t>n</w:t>
      </w:r>
      <w:r w:rsidRPr="00FB54A4">
        <w:t>ot be taken anywhere other than at school</w:t>
      </w:r>
      <w:r w:rsidR="00F95864" w:rsidRPr="00FB54A4">
        <w:t xml:space="preserve"> during the 7</w:t>
      </w:r>
      <w:r w:rsidR="0006509F">
        <w:t xml:space="preserve"> </w:t>
      </w:r>
      <w:r w:rsidR="00F95864" w:rsidRPr="00FB54A4">
        <w:t>a</w:t>
      </w:r>
      <w:r w:rsidR="0006509F">
        <w:t>.m.</w:t>
      </w:r>
      <w:r w:rsidR="00F95864" w:rsidRPr="00FB54A4">
        <w:t xml:space="preserve"> </w:t>
      </w:r>
      <w:r w:rsidR="0006509F">
        <w:t>-</w:t>
      </w:r>
      <w:r w:rsidR="00753B99">
        <w:t xml:space="preserve">5 </w:t>
      </w:r>
      <w:r w:rsidR="00826C2E" w:rsidRPr="00FB54A4">
        <w:t>p.</w:t>
      </w:r>
      <w:r w:rsidR="00826C2E">
        <w:t>m.</w:t>
      </w:r>
      <w:r w:rsidR="00F95864" w:rsidRPr="00FB54A4">
        <w:t xml:space="preserve"> </w:t>
      </w:r>
      <w:r w:rsidR="00767372" w:rsidRPr="00FB54A4">
        <w:t xml:space="preserve">survey </w:t>
      </w:r>
      <w:r w:rsidR="00F95864" w:rsidRPr="00FB54A4">
        <w:t>period</w:t>
      </w:r>
      <w:r w:rsidRPr="00FB54A4">
        <w:t>.</w:t>
      </w:r>
      <w:r w:rsidR="00A9370D" w:rsidRPr="00FB54A4">
        <w:t xml:space="preserve"> </w:t>
      </w:r>
      <w:r w:rsidRPr="00FB54A4">
        <w:t>Surveys taken outside of the school building</w:t>
      </w:r>
      <w:r w:rsidR="00767372" w:rsidRPr="00FB54A4">
        <w:t xml:space="preserve"> or survey period</w:t>
      </w:r>
      <w:r w:rsidRPr="00FB54A4">
        <w:t xml:space="preserve"> will be discarded.</w:t>
      </w:r>
    </w:p>
    <w:p w:rsidR="00C070E7" w:rsidRPr="00FB54A4" w:rsidRDefault="00C070E7" w:rsidP="0006267C">
      <w:pPr>
        <w:pStyle w:val="ListParagraph"/>
        <w:spacing w:before="120" w:after="120" w:line="240" w:lineRule="auto"/>
        <w:ind w:left="1080" w:right="540"/>
      </w:pPr>
    </w:p>
    <w:p w:rsidR="00C070E7" w:rsidRPr="00FB54A4" w:rsidRDefault="00C070E7" w:rsidP="0006267C">
      <w:pPr>
        <w:pStyle w:val="ListParagraph"/>
        <w:numPr>
          <w:ilvl w:val="0"/>
          <w:numId w:val="16"/>
        </w:numPr>
        <w:spacing w:before="120" w:after="120" w:line="240" w:lineRule="auto"/>
        <w:ind w:right="540"/>
      </w:pPr>
      <w:r w:rsidRPr="00FB54A4">
        <w:t xml:space="preserve">The </w:t>
      </w:r>
      <w:r w:rsidR="00753B99">
        <w:t>S</w:t>
      </w:r>
      <w:r w:rsidR="00F11258" w:rsidRPr="00FB54A4">
        <w:t xml:space="preserve">tudent </w:t>
      </w:r>
      <w:r w:rsidR="00753B99">
        <w:t>V</w:t>
      </w:r>
      <w:r w:rsidR="00F11258" w:rsidRPr="00FB54A4">
        <w:t xml:space="preserve">oice </w:t>
      </w:r>
      <w:r w:rsidR="00753B99">
        <w:t>S</w:t>
      </w:r>
      <w:r w:rsidR="00F11258" w:rsidRPr="00FB54A4">
        <w:t>urvey coordinator</w:t>
      </w:r>
      <w:r w:rsidR="00845C71">
        <w:t xml:space="preserve"> </w:t>
      </w:r>
      <w:r w:rsidRPr="00FB54A4">
        <w:t xml:space="preserve">will </w:t>
      </w:r>
      <w:r w:rsidR="007D5C3A" w:rsidRPr="00FB54A4">
        <w:t>work</w:t>
      </w:r>
      <w:r w:rsidRPr="00FB54A4">
        <w:t xml:space="preserve"> to ensure that all classes</w:t>
      </w:r>
      <w:r w:rsidR="00271183" w:rsidRPr="00FB54A4">
        <w:t xml:space="preserve"> participating in</w:t>
      </w:r>
      <w:r w:rsidRPr="00FB54A4">
        <w:t xml:space="preserve"> the survey have </w:t>
      </w:r>
      <w:r w:rsidR="006765BF">
        <w:t xml:space="preserve">access to </w:t>
      </w:r>
      <w:r w:rsidRPr="00FB54A4">
        <w:t>computer</w:t>
      </w:r>
      <w:r w:rsidR="00B61DE8" w:rsidRPr="00FB54A4">
        <w:t>s</w:t>
      </w:r>
      <w:r w:rsidRPr="00FB54A4">
        <w:t>.</w:t>
      </w:r>
      <w:r w:rsidR="00A9370D" w:rsidRPr="00FB54A4">
        <w:t xml:space="preserve"> </w:t>
      </w:r>
      <w:r w:rsidR="00312CB7" w:rsidRPr="00FB54A4">
        <w:t xml:space="preserve">The testing logistics may require </w:t>
      </w:r>
      <w:r w:rsidR="00562E55" w:rsidRPr="00FB54A4">
        <w:t>teachers switching</w:t>
      </w:r>
      <w:r w:rsidR="00312CB7" w:rsidRPr="00FB54A4">
        <w:t xml:space="preserve"> classrooms</w:t>
      </w:r>
      <w:r w:rsidR="0006509F">
        <w:t xml:space="preserve"> or</w:t>
      </w:r>
      <w:r w:rsidR="0006509F" w:rsidRPr="00FB54A4">
        <w:t xml:space="preserve"> </w:t>
      </w:r>
      <w:r w:rsidR="00312CB7" w:rsidRPr="00FB54A4">
        <w:t xml:space="preserve">moving classes to </w:t>
      </w:r>
      <w:r w:rsidR="0006509F">
        <w:t xml:space="preserve">the </w:t>
      </w:r>
      <w:r w:rsidR="00312CB7" w:rsidRPr="00FB54A4">
        <w:t>computer lab</w:t>
      </w:r>
      <w:r w:rsidR="0006509F">
        <w:t xml:space="preserve"> or </w:t>
      </w:r>
      <w:r w:rsidR="00063DF8" w:rsidRPr="00FB54A4">
        <w:t>media center.</w:t>
      </w:r>
    </w:p>
    <w:p w:rsidR="00312CB7" w:rsidRPr="00FB54A4" w:rsidRDefault="00312CB7" w:rsidP="0006267C">
      <w:pPr>
        <w:pStyle w:val="ListParagraph"/>
        <w:spacing w:before="120" w:after="120" w:line="240" w:lineRule="auto"/>
        <w:ind w:left="1080" w:right="540"/>
      </w:pPr>
    </w:p>
    <w:p w:rsidR="00FB54A4" w:rsidRDefault="00562E55" w:rsidP="0006267C">
      <w:pPr>
        <w:pStyle w:val="ListParagraph"/>
        <w:numPr>
          <w:ilvl w:val="0"/>
          <w:numId w:val="16"/>
        </w:numPr>
        <w:spacing w:before="120" w:after="120" w:line="240" w:lineRule="auto"/>
        <w:ind w:right="540"/>
      </w:pPr>
      <w:r w:rsidRPr="00FB54A4">
        <w:t xml:space="preserve">The </w:t>
      </w:r>
      <w:r w:rsidR="007D273B" w:rsidRPr="00FB54A4">
        <w:t xml:space="preserve">building </w:t>
      </w:r>
      <w:r w:rsidR="00753B99">
        <w:t>S</w:t>
      </w:r>
      <w:r w:rsidR="007D273B" w:rsidRPr="00FB54A4">
        <w:t xml:space="preserve">tudent </w:t>
      </w:r>
      <w:r w:rsidR="00753B99">
        <w:t>V</w:t>
      </w:r>
      <w:r w:rsidR="007D273B" w:rsidRPr="00FB54A4">
        <w:t xml:space="preserve">oice </w:t>
      </w:r>
      <w:r w:rsidR="00753B99">
        <w:t>S</w:t>
      </w:r>
      <w:r w:rsidRPr="00FB54A4">
        <w:t>urvey coordinator will ensure that the parent letter goes home</w:t>
      </w:r>
      <w:r w:rsidR="008A2884" w:rsidRPr="00FB54A4">
        <w:t xml:space="preserve"> with</w:t>
      </w:r>
      <w:r w:rsidR="00441800" w:rsidRPr="00FB54A4">
        <w:t xml:space="preserve"> all </w:t>
      </w:r>
      <w:r w:rsidR="0006509F">
        <w:t xml:space="preserve">participating </w:t>
      </w:r>
      <w:r w:rsidR="00441800" w:rsidRPr="00FB54A4">
        <w:t xml:space="preserve">students </w:t>
      </w:r>
      <w:r w:rsidR="00535198" w:rsidRPr="00FB54A4">
        <w:t xml:space="preserve">at least two days </w:t>
      </w:r>
      <w:r w:rsidR="00761D30" w:rsidRPr="00FB54A4">
        <w:t xml:space="preserve">prior to </w:t>
      </w:r>
      <w:r w:rsidRPr="00FB54A4">
        <w:t>the survey</w:t>
      </w:r>
      <w:r w:rsidR="001310C7" w:rsidRPr="00FB54A4">
        <w:t xml:space="preserve"> (</w:t>
      </w:r>
      <w:r w:rsidR="00B570F8" w:rsidRPr="00FB54A4">
        <w:t xml:space="preserve">a </w:t>
      </w:r>
      <w:r w:rsidR="001310C7" w:rsidRPr="00FB54A4">
        <w:t>sample letter</w:t>
      </w:r>
      <w:r w:rsidR="00B570F8" w:rsidRPr="00FB54A4">
        <w:t xml:space="preserve"> is </w:t>
      </w:r>
      <w:r w:rsidR="0006509F">
        <w:t>included</w:t>
      </w:r>
      <w:r w:rsidR="0006509F" w:rsidRPr="00FB54A4">
        <w:t xml:space="preserve"> </w:t>
      </w:r>
      <w:r w:rsidR="00B570F8" w:rsidRPr="00FB54A4">
        <w:t xml:space="preserve">within the </w:t>
      </w:r>
      <w:hyperlink r:id="rId17" w:history="1">
        <w:r w:rsidR="0006509F" w:rsidRPr="00C33D1B">
          <w:rPr>
            <w:rStyle w:val="Hyperlink"/>
          </w:rPr>
          <w:t>Student Voice T</w:t>
        </w:r>
        <w:r w:rsidR="00B570F8" w:rsidRPr="00C33D1B">
          <w:rPr>
            <w:rStyle w:val="Hyperlink"/>
          </w:rPr>
          <w:t>oolkit)</w:t>
        </w:r>
      </w:hyperlink>
      <w:r w:rsidR="001310C7" w:rsidRPr="00FB54A4">
        <w:t>.</w:t>
      </w:r>
      <w:r w:rsidR="00083F12" w:rsidRPr="00FB54A4">
        <w:t xml:space="preserve"> For classes that are participating in the survey, o</w:t>
      </w:r>
      <w:r w:rsidRPr="00FB54A4">
        <w:t xml:space="preserve">nly students whose parents </w:t>
      </w:r>
      <w:r w:rsidR="001310C7" w:rsidRPr="00FB54A4">
        <w:t>return</w:t>
      </w:r>
      <w:r w:rsidRPr="00FB54A4">
        <w:t xml:space="preserve"> the signed</w:t>
      </w:r>
      <w:r w:rsidR="001310C7" w:rsidRPr="00FB54A4">
        <w:t xml:space="preserve"> letter</w:t>
      </w:r>
      <w:r w:rsidRPr="00FB54A4">
        <w:t xml:space="preserve"> will be exempt from the survey.</w:t>
      </w:r>
    </w:p>
    <w:p w:rsidR="004C22B8" w:rsidRDefault="00C61FFF" w:rsidP="0006267C">
      <w:pPr>
        <w:pStyle w:val="ListParagraph"/>
        <w:autoSpaceDE w:val="0"/>
        <w:autoSpaceDN w:val="0"/>
        <w:adjustRightInd w:val="0"/>
        <w:spacing w:before="120" w:after="120" w:line="240" w:lineRule="auto"/>
        <w:ind w:left="0" w:right="540"/>
        <w:rPr>
          <w:rFonts w:cs="Calibri"/>
          <w:b/>
          <w:color w:val="000000"/>
          <w:sz w:val="36"/>
          <w:szCs w:val="36"/>
        </w:rPr>
      </w:pPr>
      <w:r>
        <w:rPr>
          <w:rFonts w:ascii="Calibri" w:eastAsia="Calibri" w:hAnsi="Calibri" w:cs="Times New Roman"/>
          <w:b/>
          <w:sz w:val="24"/>
          <w:u w:val="single"/>
        </w:rPr>
        <w:lastRenderedPageBreak/>
        <w:t>S</w:t>
      </w:r>
      <w:r w:rsidR="0006509F" w:rsidRPr="007D43B4">
        <w:rPr>
          <w:rFonts w:ascii="Calibri" w:eastAsia="Calibri" w:hAnsi="Calibri" w:cs="Times New Roman"/>
          <w:b/>
          <w:sz w:val="24"/>
          <w:u w:val="single"/>
        </w:rPr>
        <w:t xml:space="preserve">tudent </w:t>
      </w:r>
      <w:r>
        <w:rPr>
          <w:rFonts w:ascii="Calibri" w:eastAsia="Calibri" w:hAnsi="Calibri" w:cs="Times New Roman"/>
          <w:b/>
          <w:sz w:val="24"/>
          <w:u w:val="single"/>
        </w:rPr>
        <w:t>V</w:t>
      </w:r>
      <w:r w:rsidRPr="007D43B4">
        <w:rPr>
          <w:rFonts w:ascii="Calibri" w:eastAsia="Calibri" w:hAnsi="Calibri" w:cs="Times New Roman"/>
          <w:b/>
          <w:sz w:val="24"/>
          <w:u w:val="single"/>
        </w:rPr>
        <w:t xml:space="preserve">oice </w:t>
      </w:r>
      <w:r>
        <w:rPr>
          <w:rFonts w:ascii="Calibri" w:eastAsia="Calibri" w:hAnsi="Calibri" w:cs="Times New Roman"/>
          <w:b/>
          <w:sz w:val="24"/>
          <w:u w:val="single"/>
        </w:rPr>
        <w:t>S</w:t>
      </w:r>
      <w:r w:rsidRPr="007D43B4">
        <w:rPr>
          <w:rFonts w:ascii="Calibri" w:eastAsia="Calibri" w:hAnsi="Calibri" w:cs="Times New Roman"/>
          <w:b/>
          <w:sz w:val="24"/>
          <w:u w:val="single"/>
        </w:rPr>
        <w:t xml:space="preserve">urvey </w:t>
      </w:r>
      <w:bookmarkStart w:id="6" w:name="Teacher"/>
      <w:r>
        <w:rPr>
          <w:rFonts w:ascii="Calibri" w:eastAsia="Calibri" w:hAnsi="Calibri" w:cs="Times New Roman"/>
          <w:b/>
          <w:sz w:val="24"/>
          <w:u w:val="single"/>
        </w:rPr>
        <w:t>P</w:t>
      </w:r>
      <w:r w:rsidRPr="007D43B4">
        <w:rPr>
          <w:rFonts w:ascii="Calibri" w:eastAsia="Calibri" w:hAnsi="Calibri" w:cs="Times New Roman"/>
          <w:b/>
          <w:sz w:val="24"/>
          <w:u w:val="single"/>
        </w:rPr>
        <w:t xml:space="preserve">articipating </w:t>
      </w:r>
      <w:bookmarkEnd w:id="6"/>
      <w:r>
        <w:rPr>
          <w:rFonts w:ascii="Calibri" w:eastAsia="Calibri" w:hAnsi="Calibri" w:cs="Times New Roman"/>
          <w:b/>
          <w:sz w:val="24"/>
          <w:u w:val="single"/>
        </w:rPr>
        <w:t>T</w:t>
      </w:r>
      <w:r w:rsidRPr="007D43B4">
        <w:rPr>
          <w:rFonts w:ascii="Calibri" w:eastAsia="Calibri" w:hAnsi="Calibri" w:cs="Times New Roman"/>
          <w:b/>
          <w:sz w:val="24"/>
          <w:u w:val="single"/>
        </w:rPr>
        <w:t>eacher</w:t>
      </w:r>
    </w:p>
    <w:p w:rsidR="00EE1728" w:rsidRPr="0065188A" w:rsidRDefault="00EE1728" w:rsidP="0006267C">
      <w:pPr>
        <w:pStyle w:val="ListParagraph"/>
        <w:autoSpaceDE w:val="0"/>
        <w:autoSpaceDN w:val="0"/>
        <w:adjustRightInd w:val="0"/>
        <w:spacing w:before="120" w:after="120" w:line="240" w:lineRule="auto"/>
        <w:ind w:left="360" w:right="540"/>
        <w:rPr>
          <w:rFonts w:cs="Calibri"/>
          <w:color w:val="000000"/>
        </w:rPr>
      </w:pPr>
    </w:p>
    <w:p w:rsidR="00D9028E" w:rsidRPr="000956C0" w:rsidRDefault="00D9028E" w:rsidP="0006267C">
      <w:pPr>
        <w:pStyle w:val="ListParagraph"/>
        <w:numPr>
          <w:ilvl w:val="0"/>
          <w:numId w:val="16"/>
        </w:numPr>
        <w:spacing w:before="120" w:after="120" w:line="240" w:lineRule="auto"/>
        <w:ind w:right="540"/>
      </w:pPr>
      <w:r w:rsidRPr="000956C0">
        <w:t>Teachers should determine if students participating in the survey know their I</w:t>
      </w:r>
      <w:r w:rsidR="0006509F">
        <w:t xml:space="preserve">nfinite </w:t>
      </w:r>
      <w:r w:rsidRPr="000956C0">
        <w:t>C</w:t>
      </w:r>
      <w:r w:rsidR="0006509F">
        <w:t>ampus</w:t>
      </w:r>
      <w:r w:rsidRPr="000956C0">
        <w:t xml:space="preserve"> Portal usernames and passwords. If students are not regular Portal users, a list of usernames and passwords will need to be provided for students.</w:t>
      </w:r>
    </w:p>
    <w:p w:rsidR="0098292F" w:rsidRPr="000956C0" w:rsidRDefault="0098292F" w:rsidP="0006267C">
      <w:pPr>
        <w:pStyle w:val="ListParagraph"/>
        <w:spacing w:before="120" w:after="120" w:line="240" w:lineRule="auto"/>
        <w:ind w:left="1080" w:right="540"/>
      </w:pPr>
    </w:p>
    <w:p w:rsidR="009868FC" w:rsidRPr="000956C0" w:rsidRDefault="00BC5737" w:rsidP="0006267C">
      <w:pPr>
        <w:pStyle w:val="ListParagraph"/>
        <w:numPr>
          <w:ilvl w:val="0"/>
          <w:numId w:val="16"/>
        </w:numPr>
        <w:spacing w:before="120" w:after="120" w:line="240" w:lineRule="auto"/>
        <w:ind w:right="540"/>
      </w:pPr>
      <w:r w:rsidRPr="000956C0">
        <w:t xml:space="preserve">Each </w:t>
      </w:r>
      <w:r w:rsidR="00441800" w:rsidRPr="000956C0">
        <w:t xml:space="preserve">participating </w:t>
      </w:r>
      <w:r w:rsidRPr="000956C0">
        <w:t>t</w:t>
      </w:r>
      <w:r w:rsidR="009868FC" w:rsidRPr="000956C0">
        <w:t xml:space="preserve">eacher </w:t>
      </w:r>
      <w:r w:rsidR="00083F12" w:rsidRPr="000956C0">
        <w:t>should be</w:t>
      </w:r>
      <w:r w:rsidRPr="000956C0">
        <w:t xml:space="preserve"> aware of the date, time and location </w:t>
      </w:r>
      <w:r w:rsidR="00955771" w:rsidRPr="000956C0">
        <w:t>of the survey.</w:t>
      </w:r>
      <w:r w:rsidR="00A9370D" w:rsidRPr="000956C0">
        <w:t xml:space="preserve"> </w:t>
      </w:r>
      <w:r w:rsidR="009868FC" w:rsidRPr="000956C0">
        <w:t xml:space="preserve"> Questions should be addressed with the building </w:t>
      </w:r>
      <w:r w:rsidR="00777F4C">
        <w:t>S</w:t>
      </w:r>
      <w:r w:rsidR="00F11258" w:rsidRPr="000956C0">
        <w:t xml:space="preserve">tudent </w:t>
      </w:r>
      <w:r w:rsidR="00777F4C">
        <w:t>V</w:t>
      </w:r>
      <w:r w:rsidR="00F11258" w:rsidRPr="000956C0">
        <w:t xml:space="preserve">oice </w:t>
      </w:r>
      <w:r w:rsidR="00777F4C">
        <w:t>S</w:t>
      </w:r>
      <w:r w:rsidR="00F11258" w:rsidRPr="000956C0">
        <w:t xml:space="preserve">urvey </w:t>
      </w:r>
      <w:r w:rsidR="00826C2E" w:rsidRPr="000956C0">
        <w:t>coordinator</w:t>
      </w:r>
      <w:r w:rsidR="00826C2E">
        <w:t xml:space="preserve"> </w:t>
      </w:r>
      <w:r w:rsidR="00826C2E" w:rsidRPr="000956C0">
        <w:t>before</w:t>
      </w:r>
      <w:r w:rsidR="007F7C9C" w:rsidRPr="000956C0">
        <w:t xml:space="preserve"> the survey date(s)</w:t>
      </w:r>
      <w:r w:rsidR="009868FC" w:rsidRPr="000956C0">
        <w:t>.</w:t>
      </w:r>
    </w:p>
    <w:p w:rsidR="008F4034" w:rsidRPr="000956C0" w:rsidRDefault="008F4034" w:rsidP="0006267C">
      <w:pPr>
        <w:pStyle w:val="ListParagraph"/>
        <w:spacing w:before="120" w:after="120" w:line="240" w:lineRule="auto"/>
        <w:ind w:left="1080" w:right="540"/>
      </w:pPr>
    </w:p>
    <w:p w:rsidR="008F4034" w:rsidRPr="000956C0" w:rsidRDefault="00777F4C" w:rsidP="0006267C">
      <w:pPr>
        <w:pStyle w:val="ListParagraph"/>
        <w:numPr>
          <w:ilvl w:val="0"/>
          <w:numId w:val="16"/>
        </w:numPr>
        <w:spacing w:before="120" w:after="120" w:line="240" w:lineRule="auto"/>
        <w:ind w:right="540"/>
      </w:pPr>
      <w:r>
        <w:t>T</w:t>
      </w:r>
      <w:r w:rsidR="00DC7BC7" w:rsidRPr="000956C0">
        <w:t>he teacher should ensure that at</w:t>
      </w:r>
      <w:r w:rsidR="004C061B" w:rsidRPr="000956C0">
        <w:t xml:space="preserve"> </w:t>
      </w:r>
      <w:r w:rsidR="00DC7BC7" w:rsidRPr="000956C0">
        <w:t>least 10 students who have been instructed for a minimum of 15</w:t>
      </w:r>
      <w:r w:rsidR="004C061B" w:rsidRPr="000956C0">
        <w:t xml:space="preserve"> classroom</w:t>
      </w:r>
      <w:r w:rsidR="00DC7BC7" w:rsidRPr="000956C0">
        <w:t xml:space="preserve"> days</w:t>
      </w:r>
      <w:r w:rsidR="001C3C16" w:rsidRPr="000956C0">
        <w:t>,</w:t>
      </w:r>
      <w:r w:rsidR="00F27C67">
        <w:t xml:space="preserve"> and who have been in class with the teacher</w:t>
      </w:r>
      <w:r w:rsidR="001C3C16" w:rsidRPr="000956C0">
        <w:t xml:space="preserve"> within the last 15 calendar days,</w:t>
      </w:r>
      <w:r w:rsidR="004C061B" w:rsidRPr="000956C0">
        <w:t xml:space="preserve"> are available for the survey.</w:t>
      </w:r>
    </w:p>
    <w:p w:rsidR="00C20EE8" w:rsidRPr="000956C0" w:rsidRDefault="00C20EE8" w:rsidP="0006267C">
      <w:pPr>
        <w:pStyle w:val="ListParagraph"/>
        <w:spacing w:before="120" w:after="120" w:line="240" w:lineRule="auto"/>
        <w:ind w:left="1080" w:right="540"/>
      </w:pPr>
    </w:p>
    <w:p w:rsidR="00F7149F" w:rsidRDefault="00F7149F" w:rsidP="0006267C">
      <w:pPr>
        <w:pStyle w:val="ListParagraph"/>
        <w:numPr>
          <w:ilvl w:val="0"/>
          <w:numId w:val="16"/>
        </w:numPr>
        <w:spacing w:before="120" w:after="120" w:line="240" w:lineRule="auto"/>
        <w:ind w:right="540"/>
      </w:pPr>
      <w:r>
        <w:t>In the case where students have multiple teachers in the class, t</w:t>
      </w:r>
      <w:r w:rsidR="00C571F9" w:rsidRPr="000956C0">
        <w:t>he teacher should ensure that students understand</w:t>
      </w:r>
      <w:r w:rsidR="00777F4C">
        <w:t xml:space="preserve"> </w:t>
      </w:r>
      <w:r>
        <w:t>about whom they are responding.</w:t>
      </w:r>
    </w:p>
    <w:p w:rsidR="00C571F9" w:rsidRPr="000956C0" w:rsidRDefault="00C571F9" w:rsidP="00F7149F">
      <w:pPr>
        <w:pStyle w:val="ListParagraph"/>
        <w:spacing w:before="120" w:after="120" w:line="240" w:lineRule="auto"/>
        <w:ind w:left="0" w:right="540"/>
      </w:pPr>
    </w:p>
    <w:p w:rsidR="007A36EA" w:rsidRPr="000956C0" w:rsidRDefault="00EE1728" w:rsidP="0006267C">
      <w:pPr>
        <w:pStyle w:val="ListParagraph"/>
        <w:numPr>
          <w:ilvl w:val="0"/>
          <w:numId w:val="16"/>
        </w:numPr>
        <w:spacing w:before="120" w:after="120" w:line="240" w:lineRule="auto"/>
        <w:ind w:right="540"/>
      </w:pPr>
      <w:r w:rsidRPr="000956C0">
        <w:t xml:space="preserve">Teachers should remind students to thoughtfully answer </w:t>
      </w:r>
      <w:r w:rsidR="0030563C" w:rsidRPr="000956C0">
        <w:t xml:space="preserve">all of </w:t>
      </w:r>
      <w:r w:rsidRPr="000956C0">
        <w:t>the questions</w:t>
      </w:r>
      <w:r w:rsidR="00574FDE" w:rsidRPr="000956C0">
        <w:t>.</w:t>
      </w:r>
      <w:r w:rsidR="008C7BB9" w:rsidRPr="000956C0">
        <w:t xml:space="preserve"> </w:t>
      </w:r>
    </w:p>
    <w:p w:rsidR="008C7BB9" w:rsidRPr="000956C0" w:rsidRDefault="008C7BB9" w:rsidP="0006267C">
      <w:pPr>
        <w:pStyle w:val="ListParagraph"/>
        <w:spacing w:before="120" w:after="120" w:line="240" w:lineRule="auto"/>
        <w:ind w:left="1080" w:right="540"/>
      </w:pPr>
    </w:p>
    <w:p w:rsidR="009868FC" w:rsidRPr="000956C0" w:rsidRDefault="007D273B" w:rsidP="0006267C">
      <w:pPr>
        <w:pStyle w:val="ListParagraph"/>
        <w:numPr>
          <w:ilvl w:val="0"/>
          <w:numId w:val="16"/>
        </w:numPr>
        <w:spacing w:before="120" w:after="120" w:line="240" w:lineRule="auto"/>
        <w:ind w:right="540"/>
      </w:pPr>
      <w:r w:rsidRPr="000956C0">
        <w:t xml:space="preserve">Teachers should be at a distance far enough from the computers </w:t>
      </w:r>
      <w:r w:rsidR="00777F4C">
        <w:t>so</w:t>
      </w:r>
      <w:r w:rsidRPr="000956C0">
        <w:t xml:space="preserve"> that student responses are confidential t</w:t>
      </w:r>
      <w:r w:rsidR="009868FC" w:rsidRPr="000956C0">
        <w:t>o ensure validity of student respons</w:t>
      </w:r>
      <w:r w:rsidR="006927FF" w:rsidRPr="000956C0">
        <w:t>es</w:t>
      </w:r>
      <w:r w:rsidR="009F056E">
        <w:t>.</w:t>
      </w:r>
    </w:p>
    <w:p w:rsidR="00EE1728" w:rsidRPr="000956C0" w:rsidRDefault="00EE1728" w:rsidP="0006267C">
      <w:pPr>
        <w:pStyle w:val="ListParagraph"/>
        <w:spacing w:before="120" w:after="120" w:line="240" w:lineRule="auto"/>
        <w:ind w:left="1080" w:right="540"/>
      </w:pPr>
    </w:p>
    <w:p w:rsidR="00BF68F7" w:rsidRPr="000956C0" w:rsidRDefault="00BF68F7" w:rsidP="0006267C">
      <w:pPr>
        <w:pStyle w:val="ListParagraph"/>
        <w:numPr>
          <w:ilvl w:val="0"/>
          <w:numId w:val="16"/>
        </w:numPr>
        <w:spacing w:before="120" w:after="120" w:line="240" w:lineRule="auto"/>
        <w:ind w:right="540"/>
      </w:pPr>
      <w:r w:rsidRPr="000956C0">
        <w:t>Teachers should remind students to log out of the student portal when they are finished with the survey.</w:t>
      </w:r>
    </w:p>
    <w:p w:rsidR="0018712F" w:rsidRDefault="0018712F" w:rsidP="0006267C">
      <w:pPr>
        <w:spacing w:before="120" w:after="120" w:line="240" w:lineRule="auto"/>
        <w:ind w:right="540"/>
        <w:rPr>
          <w:szCs w:val="28"/>
        </w:rPr>
      </w:pPr>
    </w:p>
    <w:p w:rsidR="000956C0" w:rsidRDefault="00E47825" w:rsidP="0006267C">
      <w:pPr>
        <w:pStyle w:val="ListParagraph"/>
        <w:autoSpaceDE w:val="0"/>
        <w:autoSpaceDN w:val="0"/>
        <w:adjustRightInd w:val="0"/>
        <w:spacing w:before="120" w:after="120" w:line="240" w:lineRule="auto"/>
        <w:ind w:left="0" w:right="540"/>
        <w:rPr>
          <w:rFonts w:cs="Calibri"/>
          <w:b/>
          <w:color w:val="000000"/>
        </w:rPr>
      </w:pPr>
      <w:r>
        <w:rPr>
          <w:rFonts w:cs="Calibri"/>
          <w:b/>
          <w:color w:val="000000"/>
        </w:rPr>
        <w:t>For additional questions regarding the Student Voice Survey, please contact Jeff Coles or Cathy White at KDE (502) 564-1479 or</w:t>
      </w:r>
      <w:r w:rsidR="00F7149F">
        <w:rPr>
          <w:rFonts w:cs="Calibri"/>
          <w:b/>
          <w:color w:val="000000"/>
        </w:rPr>
        <w:t xml:space="preserve"> by</w:t>
      </w:r>
      <w:r>
        <w:rPr>
          <w:rFonts w:cs="Calibri"/>
          <w:b/>
          <w:color w:val="000000"/>
        </w:rPr>
        <w:t xml:space="preserve"> e</w:t>
      </w:r>
      <w:r w:rsidR="00F7149F">
        <w:rPr>
          <w:rFonts w:cs="Calibri"/>
          <w:b/>
          <w:color w:val="000000"/>
        </w:rPr>
        <w:t>-</w:t>
      </w:r>
      <w:r>
        <w:rPr>
          <w:rFonts w:cs="Calibri"/>
          <w:b/>
          <w:color w:val="000000"/>
        </w:rPr>
        <w:t>mail</w:t>
      </w:r>
      <w:r w:rsidR="000956C0">
        <w:rPr>
          <w:rFonts w:cs="Calibri"/>
          <w:b/>
          <w:color w:val="000000"/>
        </w:rPr>
        <w:t>:</w:t>
      </w:r>
    </w:p>
    <w:p w:rsidR="000956C0" w:rsidRDefault="00F7149F" w:rsidP="0006267C">
      <w:pPr>
        <w:pStyle w:val="ListParagraph"/>
        <w:autoSpaceDE w:val="0"/>
        <w:autoSpaceDN w:val="0"/>
        <w:adjustRightInd w:val="0"/>
        <w:spacing w:before="120" w:after="120" w:line="240" w:lineRule="auto"/>
        <w:ind w:left="0" w:right="540"/>
        <w:rPr>
          <w:rFonts w:cs="Calibri"/>
          <w:b/>
          <w:color w:val="000000"/>
        </w:rPr>
      </w:pPr>
      <w:r>
        <w:rPr>
          <w:rFonts w:cs="Calibri"/>
          <w:b/>
          <w:color w:val="000000"/>
        </w:rPr>
        <w:tab/>
      </w:r>
      <w:r w:rsidR="000956C0">
        <w:rPr>
          <w:rFonts w:cs="Calibri"/>
          <w:b/>
          <w:color w:val="000000"/>
        </w:rPr>
        <w:t xml:space="preserve">Jeff Coles at </w:t>
      </w:r>
      <w:hyperlink r:id="rId18" w:history="1">
        <w:r w:rsidR="000956C0" w:rsidRPr="007D1609">
          <w:rPr>
            <w:rStyle w:val="Hyperlink"/>
            <w:rFonts w:cs="Calibri"/>
            <w:b/>
          </w:rPr>
          <w:t>Jeffrey.coles@education.ky.gov</w:t>
        </w:r>
      </w:hyperlink>
      <w:r w:rsidR="000956C0">
        <w:rPr>
          <w:rFonts w:cs="Calibri"/>
          <w:b/>
          <w:color w:val="000000"/>
        </w:rPr>
        <w:t xml:space="preserve"> </w:t>
      </w:r>
    </w:p>
    <w:p w:rsidR="00E47825" w:rsidRPr="00970222" w:rsidRDefault="00F7149F" w:rsidP="0006267C">
      <w:pPr>
        <w:pStyle w:val="ListParagraph"/>
        <w:autoSpaceDE w:val="0"/>
        <w:autoSpaceDN w:val="0"/>
        <w:adjustRightInd w:val="0"/>
        <w:spacing w:before="120" w:after="120" w:line="240" w:lineRule="auto"/>
        <w:ind w:left="0" w:right="540"/>
        <w:rPr>
          <w:rStyle w:val="Hyperlink"/>
          <w:rFonts w:cs="Calibri"/>
          <w:b/>
          <w:color w:val="000000"/>
          <w:u w:val="none"/>
        </w:rPr>
      </w:pPr>
      <w:r>
        <w:rPr>
          <w:rFonts w:cs="Calibri"/>
          <w:b/>
          <w:color w:val="000000"/>
        </w:rPr>
        <w:tab/>
      </w:r>
      <w:r w:rsidR="00E47825">
        <w:rPr>
          <w:rFonts w:cs="Calibri"/>
          <w:b/>
          <w:color w:val="000000"/>
        </w:rPr>
        <w:t xml:space="preserve">Cathy White at </w:t>
      </w:r>
      <w:hyperlink r:id="rId19" w:history="1">
        <w:r w:rsidR="00E47825" w:rsidRPr="007C4DC3">
          <w:rPr>
            <w:rStyle w:val="Hyperlink"/>
            <w:rFonts w:cs="Calibri"/>
            <w:b/>
          </w:rPr>
          <w:t>cathy.white@education.ky.gov</w:t>
        </w:r>
      </w:hyperlink>
      <w:r w:rsidR="00E47825">
        <w:rPr>
          <w:rFonts w:cs="Calibri"/>
          <w:b/>
          <w:color w:val="000000"/>
        </w:rPr>
        <w:t xml:space="preserve">; </w:t>
      </w:r>
    </w:p>
    <w:p w:rsidR="00E47825" w:rsidRDefault="00E47825" w:rsidP="0006267C">
      <w:pPr>
        <w:spacing w:before="120" w:after="120" w:line="240" w:lineRule="auto"/>
        <w:ind w:right="720"/>
        <w:rPr>
          <w:szCs w:val="28"/>
        </w:rPr>
      </w:pPr>
    </w:p>
    <w:p w:rsidR="003827EE" w:rsidRDefault="003827EE" w:rsidP="00806180">
      <w:pPr>
        <w:tabs>
          <w:tab w:val="left" w:pos="2565"/>
        </w:tabs>
        <w:spacing w:before="120" w:after="120" w:line="240" w:lineRule="auto"/>
        <w:ind w:right="720"/>
        <w:rPr>
          <w:szCs w:val="28"/>
        </w:rPr>
      </w:pPr>
      <w:r>
        <w:rPr>
          <w:szCs w:val="28"/>
        </w:rPr>
        <w:t>Document Links</w:t>
      </w:r>
      <w:r w:rsidR="00806180">
        <w:rPr>
          <w:szCs w:val="28"/>
        </w:rPr>
        <w:tab/>
      </w:r>
    </w:p>
    <w:p w:rsidR="00806180" w:rsidRDefault="00FF31AA" w:rsidP="00806180">
      <w:pPr>
        <w:tabs>
          <w:tab w:val="left" w:pos="2565"/>
        </w:tabs>
        <w:spacing w:before="120" w:after="120" w:line="240" w:lineRule="auto"/>
        <w:ind w:right="720"/>
        <w:rPr>
          <w:szCs w:val="28"/>
        </w:rPr>
      </w:pPr>
      <w:r>
        <w:rPr>
          <w:szCs w:val="28"/>
        </w:rPr>
        <w:t xml:space="preserve">Frequently Asked </w:t>
      </w:r>
      <w:hyperlink r:id="rId20" w:history="1">
        <w:r w:rsidRPr="00FF31AA">
          <w:rPr>
            <w:rStyle w:val="Hyperlink"/>
            <w:szCs w:val="28"/>
          </w:rPr>
          <w:t>Questions</w:t>
        </w:r>
      </w:hyperlink>
      <w:r>
        <w:rPr>
          <w:szCs w:val="28"/>
        </w:rPr>
        <w:t xml:space="preserve"> 2014</w:t>
      </w:r>
    </w:p>
    <w:p w:rsidR="00FF31AA" w:rsidRDefault="007F1B5F" w:rsidP="00806180">
      <w:pPr>
        <w:tabs>
          <w:tab w:val="left" w:pos="2565"/>
        </w:tabs>
        <w:spacing w:before="120" w:after="120" w:line="240" w:lineRule="auto"/>
        <w:ind w:right="720"/>
        <w:rPr>
          <w:szCs w:val="28"/>
        </w:rPr>
      </w:pPr>
      <w:hyperlink r:id="rId21" w:history="1">
        <w:r w:rsidR="00776D52" w:rsidRPr="00776D52">
          <w:rPr>
            <w:rStyle w:val="Hyperlink"/>
            <w:szCs w:val="28"/>
          </w:rPr>
          <w:t xml:space="preserve">Kentucky </w:t>
        </w:r>
        <w:r w:rsidR="00FF31AA" w:rsidRPr="00776D52">
          <w:rPr>
            <w:rStyle w:val="Hyperlink"/>
            <w:szCs w:val="28"/>
          </w:rPr>
          <w:t>STUDENT Frame</w:t>
        </w:r>
        <w:r w:rsidR="00776D52" w:rsidRPr="00776D52">
          <w:rPr>
            <w:rStyle w:val="Hyperlink"/>
            <w:szCs w:val="28"/>
          </w:rPr>
          <w:t>work</w:t>
        </w:r>
      </w:hyperlink>
    </w:p>
    <w:p w:rsidR="00776D52" w:rsidRDefault="007F1B5F" w:rsidP="00806180">
      <w:pPr>
        <w:tabs>
          <w:tab w:val="left" w:pos="2565"/>
        </w:tabs>
        <w:spacing w:before="120" w:after="120" w:line="240" w:lineRule="auto"/>
        <w:ind w:right="720"/>
        <w:rPr>
          <w:szCs w:val="28"/>
        </w:rPr>
      </w:pPr>
      <w:hyperlink r:id="rId22" w:history="1">
        <w:r w:rsidR="00776D52" w:rsidRPr="00776D52">
          <w:rPr>
            <w:rStyle w:val="Hyperlink"/>
            <w:szCs w:val="28"/>
          </w:rPr>
          <w:t>Parent Permission</w:t>
        </w:r>
      </w:hyperlink>
    </w:p>
    <w:p w:rsidR="00776D52" w:rsidRPr="0065188A" w:rsidRDefault="00776D52" w:rsidP="00806180">
      <w:pPr>
        <w:tabs>
          <w:tab w:val="left" w:pos="2565"/>
        </w:tabs>
        <w:spacing w:before="120" w:after="120" w:line="240" w:lineRule="auto"/>
        <w:ind w:right="720"/>
        <w:rPr>
          <w:szCs w:val="28"/>
        </w:rPr>
      </w:pPr>
      <w:r>
        <w:rPr>
          <w:szCs w:val="28"/>
        </w:rPr>
        <w:t>Confidentiality</w:t>
      </w:r>
    </w:p>
    <w:sectPr w:rsidR="00776D52" w:rsidRPr="0065188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B7" w:rsidRDefault="005E43B7" w:rsidP="00D6310A">
      <w:pPr>
        <w:spacing w:after="0" w:line="240" w:lineRule="auto"/>
      </w:pPr>
      <w:r>
        <w:separator/>
      </w:r>
    </w:p>
  </w:endnote>
  <w:endnote w:type="continuationSeparator" w:id="0">
    <w:p w:rsidR="005E43B7" w:rsidRDefault="005E43B7" w:rsidP="00D6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27390"/>
      <w:docPartObj>
        <w:docPartGallery w:val="Page Numbers (Bottom of Page)"/>
        <w:docPartUnique/>
      </w:docPartObj>
    </w:sdtPr>
    <w:sdtEndPr>
      <w:rPr>
        <w:noProof/>
      </w:rPr>
    </w:sdtEndPr>
    <w:sdtContent>
      <w:p w:rsidR="00DC33F9" w:rsidRDefault="007F1B5F" w:rsidP="0062797F">
        <w:pPr>
          <w:pStyle w:val="Footer"/>
          <w:tabs>
            <w:tab w:val="clear" w:pos="4680"/>
          </w:tabs>
          <w:jc w:val="center"/>
        </w:pPr>
        <w:hyperlink r:id="rId1" w:history="1">
          <w:r w:rsidR="0062797F" w:rsidRPr="00FB09B4">
            <w:rPr>
              <w:rStyle w:val="Hyperlink"/>
            </w:rPr>
            <w:t>https://twitter.com/KyPGES</w:t>
          </w:r>
        </w:hyperlink>
        <w:r w:rsidR="0062797F">
          <w:tab/>
        </w:r>
        <w:r w:rsidR="00DC33F9">
          <w:fldChar w:fldCharType="begin"/>
        </w:r>
        <w:r w:rsidR="00DC33F9">
          <w:instrText xml:space="preserve"> PAGE   \* MERGEFORMAT </w:instrText>
        </w:r>
        <w:r w:rsidR="00DC33F9">
          <w:fldChar w:fldCharType="separate"/>
        </w:r>
        <w:r>
          <w:rPr>
            <w:noProof/>
          </w:rPr>
          <w:t>1</w:t>
        </w:r>
        <w:r w:rsidR="00DC33F9">
          <w:rPr>
            <w:noProof/>
          </w:rPr>
          <w:fldChar w:fldCharType="end"/>
        </w:r>
      </w:p>
    </w:sdtContent>
  </w:sdt>
  <w:p w:rsidR="00D6310A" w:rsidRDefault="00D63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B7" w:rsidRDefault="005E43B7" w:rsidP="00D6310A">
      <w:pPr>
        <w:spacing w:after="0" w:line="240" w:lineRule="auto"/>
      </w:pPr>
      <w:r>
        <w:separator/>
      </w:r>
    </w:p>
  </w:footnote>
  <w:footnote w:type="continuationSeparator" w:id="0">
    <w:p w:rsidR="005E43B7" w:rsidRDefault="005E43B7" w:rsidP="00D63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23B"/>
    <w:multiLevelType w:val="hybridMultilevel"/>
    <w:tmpl w:val="183AC5D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71E57"/>
    <w:multiLevelType w:val="hybridMultilevel"/>
    <w:tmpl w:val="3DA67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2214C"/>
    <w:multiLevelType w:val="hybridMultilevel"/>
    <w:tmpl w:val="08F2A5F0"/>
    <w:lvl w:ilvl="0" w:tplc="0B10A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0732F"/>
    <w:multiLevelType w:val="multilevel"/>
    <w:tmpl w:val="B66011B8"/>
    <w:lvl w:ilvl="0">
      <w:start w:val="1"/>
      <w:numFmt w:val="cardinalText"/>
      <w:pStyle w:val="Heading1"/>
      <w:lvlText w:val="Chapter %1:"/>
      <w:lvlJc w:val="left"/>
      <w:pPr>
        <w:ind w:left="0" w:firstLine="0"/>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1FE42FFC"/>
    <w:multiLevelType w:val="hybridMultilevel"/>
    <w:tmpl w:val="164C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54BC2"/>
    <w:multiLevelType w:val="hybridMultilevel"/>
    <w:tmpl w:val="0D56E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77A68"/>
    <w:multiLevelType w:val="hybridMultilevel"/>
    <w:tmpl w:val="3474D0AA"/>
    <w:lvl w:ilvl="0" w:tplc="2FC61CEA">
      <w:start w:val="1"/>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137915"/>
    <w:multiLevelType w:val="hybridMultilevel"/>
    <w:tmpl w:val="5A7CC22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777A7"/>
    <w:multiLevelType w:val="hybridMultilevel"/>
    <w:tmpl w:val="0DAA7148"/>
    <w:lvl w:ilvl="0" w:tplc="08AAC78E">
      <w:start w:val="2"/>
      <w:numFmt w:val="decimal"/>
      <w:lvlText w:val="%1."/>
      <w:lvlJc w:val="left"/>
      <w:pPr>
        <w:ind w:left="878" w:hanging="360"/>
      </w:pPr>
      <w:rPr>
        <w:rFonts w:hint="default"/>
      </w:rPr>
    </w:lvl>
    <w:lvl w:ilvl="1" w:tplc="04090019">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9">
    <w:nsid w:val="50690AA1"/>
    <w:multiLevelType w:val="hybridMultilevel"/>
    <w:tmpl w:val="27E0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57A75"/>
    <w:multiLevelType w:val="hybridMultilevel"/>
    <w:tmpl w:val="8016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B0368"/>
    <w:multiLevelType w:val="hybridMultilevel"/>
    <w:tmpl w:val="A7865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35749"/>
    <w:multiLevelType w:val="hybridMultilevel"/>
    <w:tmpl w:val="EC0E9B9C"/>
    <w:lvl w:ilvl="0" w:tplc="39DC25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57286"/>
    <w:multiLevelType w:val="hybridMultilevel"/>
    <w:tmpl w:val="FE1AF69E"/>
    <w:lvl w:ilvl="0" w:tplc="65B079B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62CF6"/>
    <w:multiLevelType w:val="hybridMultilevel"/>
    <w:tmpl w:val="3B66171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3"/>
  </w:num>
  <w:num w:numId="4">
    <w:abstractNumId w:val="13"/>
  </w:num>
  <w:num w:numId="5">
    <w:abstractNumId w:val="11"/>
  </w:num>
  <w:num w:numId="6">
    <w:abstractNumId w:val="9"/>
  </w:num>
  <w:num w:numId="7">
    <w:abstractNumId w:val="12"/>
  </w:num>
  <w:num w:numId="8">
    <w:abstractNumId w:val="2"/>
  </w:num>
  <w:num w:numId="9">
    <w:abstractNumId w:val="7"/>
  </w:num>
  <w:num w:numId="10">
    <w:abstractNumId w:val="14"/>
  </w:num>
  <w:num w:numId="11">
    <w:abstractNumId w:val="4"/>
  </w:num>
  <w:num w:numId="12">
    <w:abstractNumId w:val="10"/>
  </w:num>
  <w:num w:numId="13">
    <w:abstractNumId w:val="8"/>
  </w:num>
  <w:num w:numId="14">
    <w:abstractNumId w:val="5"/>
  </w:num>
  <w:num w:numId="15">
    <w:abstractNumId w:val="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2F"/>
    <w:rsid w:val="00000164"/>
    <w:rsid w:val="00001ECB"/>
    <w:rsid w:val="00011BB4"/>
    <w:rsid w:val="00011E5F"/>
    <w:rsid w:val="00013ED4"/>
    <w:rsid w:val="000151BF"/>
    <w:rsid w:val="00022B77"/>
    <w:rsid w:val="00024611"/>
    <w:rsid w:val="000362F7"/>
    <w:rsid w:val="00043EEB"/>
    <w:rsid w:val="000502C5"/>
    <w:rsid w:val="0006267C"/>
    <w:rsid w:val="00062887"/>
    <w:rsid w:val="00063DF8"/>
    <w:rsid w:val="0006509F"/>
    <w:rsid w:val="00067485"/>
    <w:rsid w:val="00070861"/>
    <w:rsid w:val="000734CC"/>
    <w:rsid w:val="0007430E"/>
    <w:rsid w:val="00074CCF"/>
    <w:rsid w:val="00076D64"/>
    <w:rsid w:val="00083F12"/>
    <w:rsid w:val="00084399"/>
    <w:rsid w:val="00090C26"/>
    <w:rsid w:val="000910D1"/>
    <w:rsid w:val="000952DF"/>
    <w:rsid w:val="000956C0"/>
    <w:rsid w:val="000A128A"/>
    <w:rsid w:val="000A352A"/>
    <w:rsid w:val="000B1017"/>
    <w:rsid w:val="000B1687"/>
    <w:rsid w:val="000B28BE"/>
    <w:rsid w:val="000B2C73"/>
    <w:rsid w:val="000B5F5A"/>
    <w:rsid w:val="000C472E"/>
    <w:rsid w:val="000D24C7"/>
    <w:rsid w:val="000D363B"/>
    <w:rsid w:val="000E4117"/>
    <w:rsid w:val="000F0C8B"/>
    <w:rsid w:val="000F6F60"/>
    <w:rsid w:val="00102E63"/>
    <w:rsid w:val="0010704E"/>
    <w:rsid w:val="00111AAB"/>
    <w:rsid w:val="00116826"/>
    <w:rsid w:val="001203CF"/>
    <w:rsid w:val="00121457"/>
    <w:rsid w:val="001310C7"/>
    <w:rsid w:val="00132EB9"/>
    <w:rsid w:val="00134B8D"/>
    <w:rsid w:val="001518C5"/>
    <w:rsid w:val="00151EDC"/>
    <w:rsid w:val="00154995"/>
    <w:rsid w:val="00157EE0"/>
    <w:rsid w:val="00176125"/>
    <w:rsid w:val="001779F0"/>
    <w:rsid w:val="00182982"/>
    <w:rsid w:val="0018712F"/>
    <w:rsid w:val="00187DFA"/>
    <w:rsid w:val="001920E2"/>
    <w:rsid w:val="001923D2"/>
    <w:rsid w:val="00193A88"/>
    <w:rsid w:val="0019444A"/>
    <w:rsid w:val="00195135"/>
    <w:rsid w:val="00197EE0"/>
    <w:rsid w:val="001B1CE8"/>
    <w:rsid w:val="001B2E5B"/>
    <w:rsid w:val="001C0DE1"/>
    <w:rsid w:val="001C1315"/>
    <w:rsid w:val="001C3C16"/>
    <w:rsid w:val="001C50AA"/>
    <w:rsid w:val="001D2601"/>
    <w:rsid w:val="001D573D"/>
    <w:rsid w:val="001D5B1F"/>
    <w:rsid w:val="001D63CE"/>
    <w:rsid w:val="001D78BF"/>
    <w:rsid w:val="001E0030"/>
    <w:rsid w:val="001E1B7A"/>
    <w:rsid w:val="001E5D71"/>
    <w:rsid w:val="001F609C"/>
    <w:rsid w:val="0021656E"/>
    <w:rsid w:val="002269DE"/>
    <w:rsid w:val="00226ECD"/>
    <w:rsid w:val="002361B7"/>
    <w:rsid w:val="00244F82"/>
    <w:rsid w:val="00245BDD"/>
    <w:rsid w:val="002519DD"/>
    <w:rsid w:val="002524F8"/>
    <w:rsid w:val="00254628"/>
    <w:rsid w:val="002567CF"/>
    <w:rsid w:val="00260DF1"/>
    <w:rsid w:val="002661ED"/>
    <w:rsid w:val="00271183"/>
    <w:rsid w:val="00283DDB"/>
    <w:rsid w:val="00286D3D"/>
    <w:rsid w:val="00287CE1"/>
    <w:rsid w:val="00290651"/>
    <w:rsid w:val="002A0356"/>
    <w:rsid w:val="002A1D43"/>
    <w:rsid w:val="002B1816"/>
    <w:rsid w:val="002B655F"/>
    <w:rsid w:val="002B7188"/>
    <w:rsid w:val="002C2E65"/>
    <w:rsid w:val="002C5877"/>
    <w:rsid w:val="002D06CE"/>
    <w:rsid w:val="002D56C3"/>
    <w:rsid w:val="002E0540"/>
    <w:rsid w:val="002E1E5D"/>
    <w:rsid w:val="002F4AAC"/>
    <w:rsid w:val="002F5FE0"/>
    <w:rsid w:val="003013FB"/>
    <w:rsid w:val="0030563C"/>
    <w:rsid w:val="003066E1"/>
    <w:rsid w:val="00312CB7"/>
    <w:rsid w:val="00312CED"/>
    <w:rsid w:val="0031374C"/>
    <w:rsid w:val="00320C70"/>
    <w:rsid w:val="00322997"/>
    <w:rsid w:val="00322DC5"/>
    <w:rsid w:val="00323779"/>
    <w:rsid w:val="00325B69"/>
    <w:rsid w:val="0033091E"/>
    <w:rsid w:val="003313F5"/>
    <w:rsid w:val="0033153B"/>
    <w:rsid w:val="00334B4E"/>
    <w:rsid w:val="00335D8D"/>
    <w:rsid w:val="003422A3"/>
    <w:rsid w:val="00342A58"/>
    <w:rsid w:val="003505B3"/>
    <w:rsid w:val="00352484"/>
    <w:rsid w:val="0035696C"/>
    <w:rsid w:val="00361811"/>
    <w:rsid w:val="0036371C"/>
    <w:rsid w:val="00371717"/>
    <w:rsid w:val="003827EE"/>
    <w:rsid w:val="00387AEA"/>
    <w:rsid w:val="0039184D"/>
    <w:rsid w:val="003928AA"/>
    <w:rsid w:val="00394086"/>
    <w:rsid w:val="003A06BE"/>
    <w:rsid w:val="003A609C"/>
    <w:rsid w:val="003A68C4"/>
    <w:rsid w:val="003B032B"/>
    <w:rsid w:val="003B1480"/>
    <w:rsid w:val="003B58B4"/>
    <w:rsid w:val="003C0893"/>
    <w:rsid w:val="003C2888"/>
    <w:rsid w:val="003C3280"/>
    <w:rsid w:val="003C3506"/>
    <w:rsid w:val="003C352B"/>
    <w:rsid w:val="003D5FCD"/>
    <w:rsid w:val="003E00A4"/>
    <w:rsid w:val="003E706D"/>
    <w:rsid w:val="004020FE"/>
    <w:rsid w:val="0040478D"/>
    <w:rsid w:val="004120FC"/>
    <w:rsid w:val="00421B98"/>
    <w:rsid w:val="004311DC"/>
    <w:rsid w:val="00435794"/>
    <w:rsid w:val="00435F4C"/>
    <w:rsid w:val="00441800"/>
    <w:rsid w:val="00447263"/>
    <w:rsid w:val="00455BE4"/>
    <w:rsid w:val="004749A3"/>
    <w:rsid w:val="00474AF4"/>
    <w:rsid w:val="004845B9"/>
    <w:rsid w:val="00491F40"/>
    <w:rsid w:val="004A42F8"/>
    <w:rsid w:val="004A50A0"/>
    <w:rsid w:val="004B265E"/>
    <w:rsid w:val="004B558A"/>
    <w:rsid w:val="004C061B"/>
    <w:rsid w:val="004C22B8"/>
    <w:rsid w:val="004D4697"/>
    <w:rsid w:val="004D6A41"/>
    <w:rsid w:val="004E2B95"/>
    <w:rsid w:val="004E2D25"/>
    <w:rsid w:val="004F115D"/>
    <w:rsid w:val="004F2DBB"/>
    <w:rsid w:val="004F46AA"/>
    <w:rsid w:val="004F4CDE"/>
    <w:rsid w:val="004F7E9B"/>
    <w:rsid w:val="00501AAB"/>
    <w:rsid w:val="00505436"/>
    <w:rsid w:val="005122B6"/>
    <w:rsid w:val="0051685D"/>
    <w:rsid w:val="00521E65"/>
    <w:rsid w:val="0053169E"/>
    <w:rsid w:val="00534228"/>
    <w:rsid w:val="00534D12"/>
    <w:rsid w:val="00535198"/>
    <w:rsid w:val="00537B14"/>
    <w:rsid w:val="00545A0F"/>
    <w:rsid w:val="00547389"/>
    <w:rsid w:val="00551021"/>
    <w:rsid w:val="00551C84"/>
    <w:rsid w:val="00552E2A"/>
    <w:rsid w:val="005531CC"/>
    <w:rsid w:val="00556927"/>
    <w:rsid w:val="005578DB"/>
    <w:rsid w:val="00562E55"/>
    <w:rsid w:val="0056535C"/>
    <w:rsid w:val="00574FDE"/>
    <w:rsid w:val="00582C21"/>
    <w:rsid w:val="00583408"/>
    <w:rsid w:val="00583716"/>
    <w:rsid w:val="00593A06"/>
    <w:rsid w:val="00596F52"/>
    <w:rsid w:val="0059782D"/>
    <w:rsid w:val="005A5840"/>
    <w:rsid w:val="005A7528"/>
    <w:rsid w:val="005B6883"/>
    <w:rsid w:val="005C5522"/>
    <w:rsid w:val="005D152E"/>
    <w:rsid w:val="005D1531"/>
    <w:rsid w:val="005E43B7"/>
    <w:rsid w:val="005E57BB"/>
    <w:rsid w:val="006020E5"/>
    <w:rsid w:val="00610772"/>
    <w:rsid w:val="0061345F"/>
    <w:rsid w:val="0061447F"/>
    <w:rsid w:val="00616D5B"/>
    <w:rsid w:val="00621885"/>
    <w:rsid w:val="0062797F"/>
    <w:rsid w:val="006328C3"/>
    <w:rsid w:val="0065188A"/>
    <w:rsid w:val="00657748"/>
    <w:rsid w:val="00660C97"/>
    <w:rsid w:val="00661B0F"/>
    <w:rsid w:val="00662369"/>
    <w:rsid w:val="00672F0B"/>
    <w:rsid w:val="006765BF"/>
    <w:rsid w:val="00680509"/>
    <w:rsid w:val="00685A65"/>
    <w:rsid w:val="006927FF"/>
    <w:rsid w:val="00694866"/>
    <w:rsid w:val="00694E5F"/>
    <w:rsid w:val="006A0340"/>
    <w:rsid w:val="006A7DCD"/>
    <w:rsid w:val="006C0565"/>
    <w:rsid w:val="006C18D4"/>
    <w:rsid w:val="006C1A17"/>
    <w:rsid w:val="006C6410"/>
    <w:rsid w:val="006D15DA"/>
    <w:rsid w:val="006E0807"/>
    <w:rsid w:val="006E5C10"/>
    <w:rsid w:val="006F1126"/>
    <w:rsid w:val="006F2C22"/>
    <w:rsid w:val="006F5B9D"/>
    <w:rsid w:val="006F6981"/>
    <w:rsid w:val="0070302A"/>
    <w:rsid w:val="00704028"/>
    <w:rsid w:val="00711AC3"/>
    <w:rsid w:val="00712312"/>
    <w:rsid w:val="00722534"/>
    <w:rsid w:val="007230E8"/>
    <w:rsid w:val="007435E0"/>
    <w:rsid w:val="00747533"/>
    <w:rsid w:val="00753B99"/>
    <w:rsid w:val="00760DF0"/>
    <w:rsid w:val="00761663"/>
    <w:rsid w:val="00761D30"/>
    <w:rsid w:val="007659F0"/>
    <w:rsid w:val="00767372"/>
    <w:rsid w:val="007718E8"/>
    <w:rsid w:val="00773B13"/>
    <w:rsid w:val="00775C82"/>
    <w:rsid w:val="00776D52"/>
    <w:rsid w:val="00777225"/>
    <w:rsid w:val="00777F4C"/>
    <w:rsid w:val="00780365"/>
    <w:rsid w:val="00783948"/>
    <w:rsid w:val="007843AF"/>
    <w:rsid w:val="0078759C"/>
    <w:rsid w:val="0079207A"/>
    <w:rsid w:val="00792E01"/>
    <w:rsid w:val="0079566C"/>
    <w:rsid w:val="007958DF"/>
    <w:rsid w:val="007A140C"/>
    <w:rsid w:val="007A322E"/>
    <w:rsid w:val="007A36EA"/>
    <w:rsid w:val="007A3D3E"/>
    <w:rsid w:val="007A7377"/>
    <w:rsid w:val="007A7F06"/>
    <w:rsid w:val="007B3264"/>
    <w:rsid w:val="007B65DD"/>
    <w:rsid w:val="007B72A6"/>
    <w:rsid w:val="007C4794"/>
    <w:rsid w:val="007C5DD9"/>
    <w:rsid w:val="007D273B"/>
    <w:rsid w:val="007D3004"/>
    <w:rsid w:val="007D43B4"/>
    <w:rsid w:val="007D5C3A"/>
    <w:rsid w:val="007E56D1"/>
    <w:rsid w:val="007F1B5F"/>
    <w:rsid w:val="007F33B5"/>
    <w:rsid w:val="007F4653"/>
    <w:rsid w:val="007F7C9C"/>
    <w:rsid w:val="00806180"/>
    <w:rsid w:val="00813421"/>
    <w:rsid w:val="0081366A"/>
    <w:rsid w:val="008205A8"/>
    <w:rsid w:val="00823BC3"/>
    <w:rsid w:val="00825713"/>
    <w:rsid w:val="00826C2E"/>
    <w:rsid w:val="00827C78"/>
    <w:rsid w:val="0083185E"/>
    <w:rsid w:val="00834AE2"/>
    <w:rsid w:val="00840F4F"/>
    <w:rsid w:val="00845C71"/>
    <w:rsid w:val="0084714C"/>
    <w:rsid w:val="0085269A"/>
    <w:rsid w:val="008554F5"/>
    <w:rsid w:val="00863DFD"/>
    <w:rsid w:val="00864EFE"/>
    <w:rsid w:val="008655C7"/>
    <w:rsid w:val="00867946"/>
    <w:rsid w:val="00872957"/>
    <w:rsid w:val="00872F17"/>
    <w:rsid w:val="00873217"/>
    <w:rsid w:val="00874A68"/>
    <w:rsid w:val="00875A72"/>
    <w:rsid w:val="00877BD9"/>
    <w:rsid w:val="008858DD"/>
    <w:rsid w:val="0088796E"/>
    <w:rsid w:val="0089095B"/>
    <w:rsid w:val="0089206D"/>
    <w:rsid w:val="00893943"/>
    <w:rsid w:val="0089420E"/>
    <w:rsid w:val="008A02A5"/>
    <w:rsid w:val="008A2884"/>
    <w:rsid w:val="008C7BB9"/>
    <w:rsid w:val="008E04FE"/>
    <w:rsid w:val="008E2049"/>
    <w:rsid w:val="008E2DD9"/>
    <w:rsid w:val="008E7117"/>
    <w:rsid w:val="008F4034"/>
    <w:rsid w:val="008F4F80"/>
    <w:rsid w:val="008F5F8F"/>
    <w:rsid w:val="008F6BEE"/>
    <w:rsid w:val="008F7A9D"/>
    <w:rsid w:val="00903558"/>
    <w:rsid w:val="009150DF"/>
    <w:rsid w:val="00917207"/>
    <w:rsid w:val="009230FC"/>
    <w:rsid w:val="009235A3"/>
    <w:rsid w:val="009303D6"/>
    <w:rsid w:val="0093341E"/>
    <w:rsid w:val="00934B4A"/>
    <w:rsid w:val="00935E76"/>
    <w:rsid w:val="00955771"/>
    <w:rsid w:val="009612C7"/>
    <w:rsid w:val="009627E1"/>
    <w:rsid w:val="00964A12"/>
    <w:rsid w:val="0096580C"/>
    <w:rsid w:val="0096723A"/>
    <w:rsid w:val="00967B15"/>
    <w:rsid w:val="00970222"/>
    <w:rsid w:val="009717F7"/>
    <w:rsid w:val="00973F9F"/>
    <w:rsid w:val="009743FF"/>
    <w:rsid w:val="00976541"/>
    <w:rsid w:val="0097676D"/>
    <w:rsid w:val="0098292F"/>
    <w:rsid w:val="009868FC"/>
    <w:rsid w:val="0099051E"/>
    <w:rsid w:val="009918FD"/>
    <w:rsid w:val="00994B43"/>
    <w:rsid w:val="00996318"/>
    <w:rsid w:val="00997005"/>
    <w:rsid w:val="009A2237"/>
    <w:rsid w:val="009A4B1B"/>
    <w:rsid w:val="009B02BA"/>
    <w:rsid w:val="009B2317"/>
    <w:rsid w:val="009B6635"/>
    <w:rsid w:val="009C69E4"/>
    <w:rsid w:val="009D4918"/>
    <w:rsid w:val="009E6B27"/>
    <w:rsid w:val="009F056E"/>
    <w:rsid w:val="009F6DE6"/>
    <w:rsid w:val="009F7EA8"/>
    <w:rsid w:val="00A07008"/>
    <w:rsid w:val="00A232BB"/>
    <w:rsid w:val="00A2392D"/>
    <w:rsid w:val="00A2780B"/>
    <w:rsid w:val="00A304A6"/>
    <w:rsid w:val="00A3376C"/>
    <w:rsid w:val="00A359F0"/>
    <w:rsid w:val="00A35B94"/>
    <w:rsid w:val="00A36490"/>
    <w:rsid w:val="00A365AD"/>
    <w:rsid w:val="00A41796"/>
    <w:rsid w:val="00A46B9E"/>
    <w:rsid w:val="00A478EC"/>
    <w:rsid w:val="00A52110"/>
    <w:rsid w:val="00A52BE9"/>
    <w:rsid w:val="00A65DB2"/>
    <w:rsid w:val="00A6697C"/>
    <w:rsid w:val="00A749D0"/>
    <w:rsid w:val="00A75E60"/>
    <w:rsid w:val="00A81617"/>
    <w:rsid w:val="00A918F3"/>
    <w:rsid w:val="00A9370D"/>
    <w:rsid w:val="00A93D6C"/>
    <w:rsid w:val="00A94963"/>
    <w:rsid w:val="00AA5175"/>
    <w:rsid w:val="00AB361B"/>
    <w:rsid w:val="00AB3B8E"/>
    <w:rsid w:val="00AB40C1"/>
    <w:rsid w:val="00AB73A9"/>
    <w:rsid w:val="00AC35D0"/>
    <w:rsid w:val="00AD118D"/>
    <w:rsid w:val="00AD1388"/>
    <w:rsid w:val="00AD15FF"/>
    <w:rsid w:val="00AD1623"/>
    <w:rsid w:val="00AD2826"/>
    <w:rsid w:val="00AD2979"/>
    <w:rsid w:val="00AE09A6"/>
    <w:rsid w:val="00AE232C"/>
    <w:rsid w:val="00AE6BD0"/>
    <w:rsid w:val="00AE775C"/>
    <w:rsid w:val="00AE79AD"/>
    <w:rsid w:val="00AF7C8A"/>
    <w:rsid w:val="00B01394"/>
    <w:rsid w:val="00B0191E"/>
    <w:rsid w:val="00B0722D"/>
    <w:rsid w:val="00B11C48"/>
    <w:rsid w:val="00B153C2"/>
    <w:rsid w:val="00B20AB0"/>
    <w:rsid w:val="00B22276"/>
    <w:rsid w:val="00B24011"/>
    <w:rsid w:val="00B25E97"/>
    <w:rsid w:val="00B26E7C"/>
    <w:rsid w:val="00B271A3"/>
    <w:rsid w:val="00B37865"/>
    <w:rsid w:val="00B40585"/>
    <w:rsid w:val="00B413F5"/>
    <w:rsid w:val="00B52E8A"/>
    <w:rsid w:val="00B56C2D"/>
    <w:rsid w:val="00B56FBF"/>
    <w:rsid w:val="00B570F8"/>
    <w:rsid w:val="00B5730E"/>
    <w:rsid w:val="00B61DE8"/>
    <w:rsid w:val="00B65B14"/>
    <w:rsid w:val="00B666B2"/>
    <w:rsid w:val="00B668B0"/>
    <w:rsid w:val="00B71B6E"/>
    <w:rsid w:val="00B81C6A"/>
    <w:rsid w:val="00B851E1"/>
    <w:rsid w:val="00B9201E"/>
    <w:rsid w:val="00B924C9"/>
    <w:rsid w:val="00B93F00"/>
    <w:rsid w:val="00B943EF"/>
    <w:rsid w:val="00B95472"/>
    <w:rsid w:val="00B95790"/>
    <w:rsid w:val="00BA218D"/>
    <w:rsid w:val="00BA4600"/>
    <w:rsid w:val="00BA4940"/>
    <w:rsid w:val="00BA5B07"/>
    <w:rsid w:val="00BC20FD"/>
    <w:rsid w:val="00BC378D"/>
    <w:rsid w:val="00BC5737"/>
    <w:rsid w:val="00BD556A"/>
    <w:rsid w:val="00BF15B7"/>
    <w:rsid w:val="00BF68F7"/>
    <w:rsid w:val="00C03C4C"/>
    <w:rsid w:val="00C03EE5"/>
    <w:rsid w:val="00C042D6"/>
    <w:rsid w:val="00C0661E"/>
    <w:rsid w:val="00C070E7"/>
    <w:rsid w:val="00C07750"/>
    <w:rsid w:val="00C07CAA"/>
    <w:rsid w:val="00C1700A"/>
    <w:rsid w:val="00C2034D"/>
    <w:rsid w:val="00C20866"/>
    <w:rsid w:val="00C20EE8"/>
    <w:rsid w:val="00C23B57"/>
    <w:rsid w:val="00C23CF9"/>
    <w:rsid w:val="00C257F9"/>
    <w:rsid w:val="00C30DDA"/>
    <w:rsid w:val="00C33D1B"/>
    <w:rsid w:val="00C3725F"/>
    <w:rsid w:val="00C37287"/>
    <w:rsid w:val="00C43C9D"/>
    <w:rsid w:val="00C4472E"/>
    <w:rsid w:val="00C466F2"/>
    <w:rsid w:val="00C50E2F"/>
    <w:rsid w:val="00C571F9"/>
    <w:rsid w:val="00C61FFF"/>
    <w:rsid w:val="00C6376C"/>
    <w:rsid w:val="00C65E5D"/>
    <w:rsid w:val="00C71A93"/>
    <w:rsid w:val="00C77529"/>
    <w:rsid w:val="00C82ABB"/>
    <w:rsid w:val="00C92C9C"/>
    <w:rsid w:val="00CA0BE5"/>
    <w:rsid w:val="00CB39AD"/>
    <w:rsid w:val="00CB6961"/>
    <w:rsid w:val="00CC245C"/>
    <w:rsid w:val="00CC2A84"/>
    <w:rsid w:val="00CD1796"/>
    <w:rsid w:val="00CE152A"/>
    <w:rsid w:val="00CE22D4"/>
    <w:rsid w:val="00CF21B8"/>
    <w:rsid w:val="00CF7C8A"/>
    <w:rsid w:val="00D049D1"/>
    <w:rsid w:val="00D12D36"/>
    <w:rsid w:val="00D133C3"/>
    <w:rsid w:val="00D1637D"/>
    <w:rsid w:val="00D202FC"/>
    <w:rsid w:val="00D24446"/>
    <w:rsid w:val="00D25C13"/>
    <w:rsid w:val="00D3016F"/>
    <w:rsid w:val="00D30DF0"/>
    <w:rsid w:val="00D315C2"/>
    <w:rsid w:val="00D32220"/>
    <w:rsid w:val="00D35C9C"/>
    <w:rsid w:val="00D37736"/>
    <w:rsid w:val="00D427C3"/>
    <w:rsid w:val="00D4386B"/>
    <w:rsid w:val="00D46B60"/>
    <w:rsid w:val="00D470E7"/>
    <w:rsid w:val="00D47E42"/>
    <w:rsid w:val="00D50629"/>
    <w:rsid w:val="00D55008"/>
    <w:rsid w:val="00D55B46"/>
    <w:rsid w:val="00D57173"/>
    <w:rsid w:val="00D61A31"/>
    <w:rsid w:val="00D6310A"/>
    <w:rsid w:val="00D6550B"/>
    <w:rsid w:val="00D70497"/>
    <w:rsid w:val="00D727B2"/>
    <w:rsid w:val="00D74DAF"/>
    <w:rsid w:val="00D74E6E"/>
    <w:rsid w:val="00D76C57"/>
    <w:rsid w:val="00D820AF"/>
    <w:rsid w:val="00D86107"/>
    <w:rsid w:val="00D9028E"/>
    <w:rsid w:val="00D90F9E"/>
    <w:rsid w:val="00D93C41"/>
    <w:rsid w:val="00D97A51"/>
    <w:rsid w:val="00DA3413"/>
    <w:rsid w:val="00DB7D1B"/>
    <w:rsid w:val="00DC2E1F"/>
    <w:rsid w:val="00DC33F9"/>
    <w:rsid w:val="00DC5AB2"/>
    <w:rsid w:val="00DC7BC7"/>
    <w:rsid w:val="00DD57B5"/>
    <w:rsid w:val="00DD60B8"/>
    <w:rsid w:val="00DD7116"/>
    <w:rsid w:val="00DE140C"/>
    <w:rsid w:val="00DE622B"/>
    <w:rsid w:val="00DF11CB"/>
    <w:rsid w:val="00DF52C2"/>
    <w:rsid w:val="00DF5AD1"/>
    <w:rsid w:val="00E0164D"/>
    <w:rsid w:val="00E166A3"/>
    <w:rsid w:val="00E2313B"/>
    <w:rsid w:val="00E255FE"/>
    <w:rsid w:val="00E32EA1"/>
    <w:rsid w:val="00E3363C"/>
    <w:rsid w:val="00E378E5"/>
    <w:rsid w:val="00E44D1A"/>
    <w:rsid w:val="00E47825"/>
    <w:rsid w:val="00E47969"/>
    <w:rsid w:val="00E636DF"/>
    <w:rsid w:val="00E70D79"/>
    <w:rsid w:val="00E73B69"/>
    <w:rsid w:val="00E80E29"/>
    <w:rsid w:val="00E87ED1"/>
    <w:rsid w:val="00E87F6F"/>
    <w:rsid w:val="00E965B1"/>
    <w:rsid w:val="00EA0E78"/>
    <w:rsid w:val="00EA2F23"/>
    <w:rsid w:val="00EA5644"/>
    <w:rsid w:val="00EA5EA3"/>
    <w:rsid w:val="00EA61E1"/>
    <w:rsid w:val="00EB01A0"/>
    <w:rsid w:val="00EB0AF6"/>
    <w:rsid w:val="00EB41CE"/>
    <w:rsid w:val="00EC0835"/>
    <w:rsid w:val="00ED699E"/>
    <w:rsid w:val="00EE1728"/>
    <w:rsid w:val="00EE3014"/>
    <w:rsid w:val="00EE466C"/>
    <w:rsid w:val="00EE4751"/>
    <w:rsid w:val="00EF01E4"/>
    <w:rsid w:val="00EF09C2"/>
    <w:rsid w:val="00F033E9"/>
    <w:rsid w:val="00F06EFC"/>
    <w:rsid w:val="00F11258"/>
    <w:rsid w:val="00F14126"/>
    <w:rsid w:val="00F1793A"/>
    <w:rsid w:val="00F17BFF"/>
    <w:rsid w:val="00F24298"/>
    <w:rsid w:val="00F2734E"/>
    <w:rsid w:val="00F27C67"/>
    <w:rsid w:val="00F43BCE"/>
    <w:rsid w:val="00F52829"/>
    <w:rsid w:val="00F56D9C"/>
    <w:rsid w:val="00F60ED9"/>
    <w:rsid w:val="00F61CDB"/>
    <w:rsid w:val="00F62322"/>
    <w:rsid w:val="00F6674C"/>
    <w:rsid w:val="00F70EA6"/>
    <w:rsid w:val="00F7133D"/>
    <w:rsid w:val="00F7149F"/>
    <w:rsid w:val="00F80B27"/>
    <w:rsid w:val="00F83EB1"/>
    <w:rsid w:val="00F863FC"/>
    <w:rsid w:val="00F90B43"/>
    <w:rsid w:val="00F9114D"/>
    <w:rsid w:val="00F93928"/>
    <w:rsid w:val="00F95864"/>
    <w:rsid w:val="00F95A73"/>
    <w:rsid w:val="00F97042"/>
    <w:rsid w:val="00FA5194"/>
    <w:rsid w:val="00FB54A4"/>
    <w:rsid w:val="00FD0C43"/>
    <w:rsid w:val="00FE67D2"/>
    <w:rsid w:val="00FF31AA"/>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12F"/>
    <w:pPr>
      <w:keepNext/>
      <w:keepLines/>
      <w:numPr>
        <w:numId w:val="1"/>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1"/>
    <w:uiPriority w:val="9"/>
    <w:unhideWhenUsed/>
    <w:qFormat/>
    <w:rsid w:val="0018712F"/>
    <w:pPr>
      <w:keepNext/>
      <w:keepLines/>
      <w:numPr>
        <w:ilvl w:val="1"/>
        <w:numId w:val="1"/>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qFormat/>
    <w:rsid w:val="0018712F"/>
    <w:pPr>
      <w:keepNext/>
      <w:numPr>
        <w:ilvl w:val="2"/>
        <w:numId w:val="1"/>
      </w:numPr>
      <w:spacing w:after="0" w:line="240" w:lineRule="auto"/>
      <w:outlineLvl w:val="2"/>
    </w:pPr>
    <w:rPr>
      <w:rFonts w:ascii="Calibri" w:eastAsia="Times New Roman" w:hAnsi="Calibri" w:cs="Tahoma"/>
      <w:caps/>
      <w:sz w:val="36"/>
      <w:szCs w:val="18"/>
    </w:rPr>
  </w:style>
  <w:style w:type="paragraph" w:styleId="Heading4">
    <w:name w:val="heading 4"/>
    <w:basedOn w:val="Normal"/>
    <w:next w:val="Normal"/>
    <w:link w:val="Heading4Char"/>
    <w:uiPriority w:val="9"/>
    <w:semiHidden/>
    <w:unhideWhenUsed/>
    <w:qFormat/>
    <w:rsid w:val="0018712F"/>
    <w:pPr>
      <w:keepNext/>
      <w:keepLines/>
      <w:numPr>
        <w:ilvl w:val="3"/>
        <w:numId w:val="1"/>
      </w:numPr>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18712F"/>
    <w:pPr>
      <w:keepNext/>
      <w:keepLines/>
      <w:numPr>
        <w:ilvl w:val="4"/>
        <w:numId w:val="1"/>
      </w:numPr>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18712F"/>
    <w:pPr>
      <w:keepNext/>
      <w:keepLines/>
      <w:numPr>
        <w:ilvl w:val="5"/>
        <w:numId w:val="1"/>
      </w:numPr>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18712F"/>
    <w:pPr>
      <w:keepNext/>
      <w:keepLines/>
      <w:numPr>
        <w:ilvl w:val="6"/>
        <w:numId w:val="1"/>
      </w:numPr>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8712F"/>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18712F"/>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12F"/>
    <w:rPr>
      <w:rFonts w:ascii="Calibri" w:eastAsia="Times New Roman" w:hAnsi="Calibri" w:cs="Times New Roman"/>
      <w:bCs/>
      <w:caps/>
      <w:sz w:val="44"/>
      <w:szCs w:val="28"/>
    </w:rPr>
  </w:style>
  <w:style w:type="character" w:customStyle="1" w:styleId="Heading2Char">
    <w:name w:val="Heading 2 Char"/>
    <w:basedOn w:val="DefaultParagraphFont"/>
    <w:uiPriority w:val="9"/>
    <w:semiHidden/>
    <w:rsid w:val="001871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12F"/>
    <w:rPr>
      <w:rFonts w:ascii="Calibri" w:eastAsia="Times New Roman" w:hAnsi="Calibri" w:cs="Tahoma"/>
      <w:caps/>
      <w:sz w:val="36"/>
      <w:szCs w:val="18"/>
    </w:rPr>
  </w:style>
  <w:style w:type="character" w:customStyle="1" w:styleId="Heading4Char">
    <w:name w:val="Heading 4 Char"/>
    <w:basedOn w:val="DefaultParagraphFont"/>
    <w:link w:val="Heading4"/>
    <w:uiPriority w:val="9"/>
    <w:semiHidden/>
    <w:rsid w:val="0018712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18712F"/>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18712F"/>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18712F"/>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18712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8712F"/>
    <w:rPr>
      <w:rFonts w:ascii="Cambria" w:eastAsia="Times New Roman" w:hAnsi="Cambria" w:cs="Times New Roman"/>
      <w:i/>
      <w:iCs/>
      <w:color w:val="404040"/>
      <w:sz w:val="20"/>
      <w:szCs w:val="20"/>
    </w:rPr>
  </w:style>
  <w:style w:type="character" w:customStyle="1" w:styleId="Heading2Char1">
    <w:name w:val="Heading 2 Char1"/>
    <w:link w:val="Heading2"/>
    <w:uiPriority w:val="9"/>
    <w:rsid w:val="0018712F"/>
    <w:rPr>
      <w:rFonts w:ascii="Calibri" w:eastAsia="Times New Roman" w:hAnsi="Calibri" w:cs="Times New Roman"/>
      <w:bCs/>
      <w:caps/>
      <w:sz w:val="36"/>
      <w:szCs w:val="26"/>
    </w:rPr>
  </w:style>
  <w:style w:type="paragraph" w:styleId="ListParagraph">
    <w:name w:val="List Paragraph"/>
    <w:basedOn w:val="Normal"/>
    <w:uiPriority w:val="34"/>
    <w:qFormat/>
    <w:rsid w:val="0018712F"/>
    <w:pPr>
      <w:ind w:left="720"/>
      <w:contextualSpacing/>
    </w:pPr>
  </w:style>
  <w:style w:type="character" w:styleId="Hyperlink">
    <w:name w:val="Hyperlink"/>
    <w:basedOn w:val="DefaultParagraphFont"/>
    <w:uiPriority w:val="99"/>
    <w:unhideWhenUsed/>
    <w:rsid w:val="00C20866"/>
    <w:rPr>
      <w:color w:val="0000FF" w:themeColor="hyperlink"/>
      <w:u w:val="single"/>
    </w:rPr>
  </w:style>
  <w:style w:type="character" w:styleId="FollowedHyperlink">
    <w:name w:val="FollowedHyperlink"/>
    <w:basedOn w:val="DefaultParagraphFont"/>
    <w:uiPriority w:val="99"/>
    <w:semiHidden/>
    <w:unhideWhenUsed/>
    <w:rsid w:val="00773B13"/>
    <w:rPr>
      <w:color w:val="800080" w:themeColor="followedHyperlink"/>
      <w:u w:val="single"/>
    </w:rPr>
  </w:style>
  <w:style w:type="character" w:styleId="CommentReference">
    <w:name w:val="annotation reference"/>
    <w:basedOn w:val="DefaultParagraphFont"/>
    <w:uiPriority w:val="99"/>
    <w:semiHidden/>
    <w:unhideWhenUsed/>
    <w:rsid w:val="00322DC5"/>
    <w:rPr>
      <w:sz w:val="16"/>
      <w:szCs w:val="16"/>
    </w:rPr>
  </w:style>
  <w:style w:type="paragraph" w:styleId="CommentText">
    <w:name w:val="annotation text"/>
    <w:basedOn w:val="Normal"/>
    <w:link w:val="CommentTextChar"/>
    <w:uiPriority w:val="99"/>
    <w:unhideWhenUsed/>
    <w:rsid w:val="00322DC5"/>
    <w:pPr>
      <w:spacing w:line="240" w:lineRule="auto"/>
    </w:pPr>
    <w:rPr>
      <w:sz w:val="20"/>
      <w:szCs w:val="20"/>
    </w:rPr>
  </w:style>
  <w:style w:type="character" w:customStyle="1" w:styleId="CommentTextChar">
    <w:name w:val="Comment Text Char"/>
    <w:basedOn w:val="DefaultParagraphFont"/>
    <w:link w:val="CommentText"/>
    <w:uiPriority w:val="99"/>
    <w:rsid w:val="00322DC5"/>
    <w:rPr>
      <w:sz w:val="20"/>
      <w:szCs w:val="20"/>
    </w:rPr>
  </w:style>
  <w:style w:type="paragraph" w:styleId="CommentSubject">
    <w:name w:val="annotation subject"/>
    <w:basedOn w:val="CommentText"/>
    <w:next w:val="CommentText"/>
    <w:link w:val="CommentSubjectChar"/>
    <w:uiPriority w:val="99"/>
    <w:semiHidden/>
    <w:unhideWhenUsed/>
    <w:rsid w:val="00322DC5"/>
    <w:rPr>
      <w:b/>
      <w:bCs/>
    </w:rPr>
  </w:style>
  <w:style w:type="character" w:customStyle="1" w:styleId="CommentSubjectChar">
    <w:name w:val="Comment Subject Char"/>
    <w:basedOn w:val="CommentTextChar"/>
    <w:link w:val="CommentSubject"/>
    <w:uiPriority w:val="99"/>
    <w:semiHidden/>
    <w:rsid w:val="00322DC5"/>
    <w:rPr>
      <w:b/>
      <w:bCs/>
      <w:sz w:val="20"/>
      <w:szCs w:val="20"/>
    </w:rPr>
  </w:style>
  <w:style w:type="paragraph" w:styleId="BalloonText">
    <w:name w:val="Balloon Text"/>
    <w:basedOn w:val="Normal"/>
    <w:link w:val="BalloonTextChar"/>
    <w:uiPriority w:val="99"/>
    <w:semiHidden/>
    <w:unhideWhenUsed/>
    <w:rsid w:val="0032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C5"/>
    <w:rPr>
      <w:rFonts w:ascii="Tahoma" w:hAnsi="Tahoma" w:cs="Tahoma"/>
      <w:sz w:val="16"/>
      <w:szCs w:val="16"/>
    </w:rPr>
  </w:style>
  <w:style w:type="paragraph" w:styleId="PlainText">
    <w:name w:val="Plain Text"/>
    <w:basedOn w:val="Normal"/>
    <w:link w:val="PlainTextChar"/>
    <w:uiPriority w:val="99"/>
    <w:semiHidden/>
    <w:unhideWhenUsed/>
    <w:rsid w:val="00840F4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40F4F"/>
    <w:rPr>
      <w:rFonts w:ascii="Calibri" w:hAnsi="Calibri" w:cs="Times New Roman"/>
    </w:rPr>
  </w:style>
  <w:style w:type="paragraph" w:styleId="Header">
    <w:name w:val="header"/>
    <w:basedOn w:val="Normal"/>
    <w:link w:val="HeaderChar"/>
    <w:uiPriority w:val="99"/>
    <w:unhideWhenUsed/>
    <w:rsid w:val="00D63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10A"/>
  </w:style>
  <w:style w:type="paragraph" w:styleId="Footer">
    <w:name w:val="footer"/>
    <w:basedOn w:val="Normal"/>
    <w:link w:val="FooterChar"/>
    <w:uiPriority w:val="99"/>
    <w:unhideWhenUsed/>
    <w:rsid w:val="00D63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12F"/>
    <w:pPr>
      <w:keepNext/>
      <w:keepLines/>
      <w:numPr>
        <w:numId w:val="1"/>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1"/>
    <w:uiPriority w:val="9"/>
    <w:unhideWhenUsed/>
    <w:qFormat/>
    <w:rsid w:val="0018712F"/>
    <w:pPr>
      <w:keepNext/>
      <w:keepLines/>
      <w:numPr>
        <w:ilvl w:val="1"/>
        <w:numId w:val="1"/>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qFormat/>
    <w:rsid w:val="0018712F"/>
    <w:pPr>
      <w:keepNext/>
      <w:numPr>
        <w:ilvl w:val="2"/>
        <w:numId w:val="1"/>
      </w:numPr>
      <w:spacing w:after="0" w:line="240" w:lineRule="auto"/>
      <w:outlineLvl w:val="2"/>
    </w:pPr>
    <w:rPr>
      <w:rFonts w:ascii="Calibri" w:eastAsia="Times New Roman" w:hAnsi="Calibri" w:cs="Tahoma"/>
      <w:caps/>
      <w:sz w:val="36"/>
      <w:szCs w:val="18"/>
    </w:rPr>
  </w:style>
  <w:style w:type="paragraph" w:styleId="Heading4">
    <w:name w:val="heading 4"/>
    <w:basedOn w:val="Normal"/>
    <w:next w:val="Normal"/>
    <w:link w:val="Heading4Char"/>
    <w:uiPriority w:val="9"/>
    <w:semiHidden/>
    <w:unhideWhenUsed/>
    <w:qFormat/>
    <w:rsid w:val="0018712F"/>
    <w:pPr>
      <w:keepNext/>
      <w:keepLines/>
      <w:numPr>
        <w:ilvl w:val="3"/>
        <w:numId w:val="1"/>
      </w:numPr>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18712F"/>
    <w:pPr>
      <w:keepNext/>
      <w:keepLines/>
      <w:numPr>
        <w:ilvl w:val="4"/>
        <w:numId w:val="1"/>
      </w:numPr>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18712F"/>
    <w:pPr>
      <w:keepNext/>
      <w:keepLines/>
      <w:numPr>
        <w:ilvl w:val="5"/>
        <w:numId w:val="1"/>
      </w:numPr>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18712F"/>
    <w:pPr>
      <w:keepNext/>
      <w:keepLines/>
      <w:numPr>
        <w:ilvl w:val="6"/>
        <w:numId w:val="1"/>
      </w:numPr>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8712F"/>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18712F"/>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12F"/>
    <w:rPr>
      <w:rFonts w:ascii="Calibri" w:eastAsia="Times New Roman" w:hAnsi="Calibri" w:cs="Times New Roman"/>
      <w:bCs/>
      <w:caps/>
      <w:sz w:val="44"/>
      <w:szCs w:val="28"/>
    </w:rPr>
  </w:style>
  <w:style w:type="character" w:customStyle="1" w:styleId="Heading2Char">
    <w:name w:val="Heading 2 Char"/>
    <w:basedOn w:val="DefaultParagraphFont"/>
    <w:uiPriority w:val="9"/>
    <w:semiHidden/>
    <w:rsid w:val="001871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12F"/>
    <w:rPr>
      <w:rFonts w:ascii="Calibri" w:eastAsia="Times New Roman" w:hAnsi="Calibri" w:cs="Tahoma"/>
      <w:caps/>
      <w:sz w:val="36"/>
      <w:szCs w:val="18"/>
    </w:rPr>
  </w:style>
  <w:style w:type="character" w:customStyle="1" w:styleId="Heading4Char">
    <w:name w:val="Heading 4 Char"/>
    <w:basedOn w:val="DefaultParagraphFont"/>
    <w:link w:val="Heading4"/>
    <w:uiPriority w:val="9"/>
    <w:semiHidden/>
    <w:rsid w:val="0018712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18712F"/>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18712F"/>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18712F"/>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18712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8712F"/>
    <w:rPr>
      <w:rFonts w:ascii="Cambria" w:eastAsia="Times New Roman" w:hAnsi="Cambria" w:cs="Times New Roman"/>
      <w:i/>
      <w:iCs/>
      <w:color w:val="404040"/>
      <w:sz w:val="20"/>
      <w:szCs w:val="20"/>
    </w:rPr>
  </w:style>
  <w:style w:type="character" w:customStyle="1" w:styleId="Heading2Char1">
    <w:name w:val="Heading 2 Char1"/>
    <w:link w:val="Heading2"/>
    <w:uiPriority w:val="9"/>
    <w:rsid w:val="0018712F"/>
    <w:rPr>
      <w:rFonts w:ascii="Calibri" w:eastAsia="Times New Roman" w:hAnsi="Calibri" w:cs="Times New Roman"/>
      <w:bCs/>
      <w:caps/>
      <w:sz w:val="36"/>
      <w:szCs w:val="26"/>
    </w:rPr>
  </w:style>
  <w:style w:type="paragraph" w:styleId="ListParagraph">
    <w:name w:val="List Paragraph"/>
    <w:basedOn w:val="Normal"/>
    <w:uiPriority w:val="34"/>
    <w:qFormat/>
    <w:rsid w:val="0018712F"/>
    <w:pPr>
      <w:ind w:left="720"/>
      <w:contextualSpacing/>
    </w:pPr>
  </w:style>
  <w:style w:type="character" w:styleId="Hyperlink">
    <w:name w:val="Hyperlink"/>
    <w:basedOn w:val="DefaultParagraphFont"/>
    <w:uiPriority w:val="99"/>
    <w:unhideWhenUsed/>
    <w:rsid w:val="00C20866"/>
    <w:rPr>
      <w:color w:val="0000FF" w:themeColor="hyperlink"/>
      <w:u w:val="single"/>
    </w:rPr>
  </w:style>
  <w:style w:type="character" w:styleId="FollowedHyperlink">
    <w:name w:val="FollowedHyperlink"/>
    <w:basedOn w:val="DefaultParagraphFont"/>
    <w:uiPriority w:val="99"/>
    <w:semiHidden/>
    <w:unhideWhenUsed/>
    <w:rsid w:val="00773B13"/>
    <w:rPr>
      <w:color w:val="800080" w:themeColor="followedHyperlink"/>
      <w:u w:val="single"/>
    </w:rPr>
  </w:style>
  <w:style w:type="character" w:styleId="CommentReference">
    <w:name w:val="annotation reference"/>
    <w:basedOn w:val="DefaultParagraphFont"/>
    <w:uiPriority w:val="99"/>
    <w:semiHidden/>
    <w:unhideWhenUsed/>
    <w:rsid w:val="00322DC5"/>
    <w:rPr>
      <w:sz w:val="16"/>
      <w:szCs w:val="16"/>
    </w:rPr>
  </w:style>
  <w:style w:type="paragraph" w:styleId="CommentText">
    <w:name w:val="annotation text"/>
    <w:basedOn w:val="Normal"/>
    <w:link w:val="CommentTextChar"/>
    <w:uiPriority w:val="99"/>
    <w:unhideWhenUsed/>
    <w:rsid w:val="00322DC5"/>
    <w:pPr>
      <w:spacing w:line="240" w:lineRule="auto"/>
    </w:pPr>
    <w:rPr>
      <w:sz w:val="20"/>
      <w:szCs w:val="20"/>
    </w:rPr>
  </w:style>
  <w:style w:type="character" w:customStyle="1" w:styleId="CommentTextChar">
    <w:name w:val="Comment Text Char"/>
    <w:basedOn w:val="DefaultParagraphFont"/>
    <w:link w:val="CommentText"/>
    <w:uiPriority w:val="99"/>
    <w:rsid w:val="00322DC5"/>
    <w:rPr>
      <w:sz w:val="20"/>
      <w:szCs w:val="20"/>
    </w:rPr>
  </w:style>
  <w:style w:type="paragraph" w:styleId="CommentSubject">
    <w:name w:val="annotation subject"/>
    <w:basedOn w:val="CommentText"/>
    <w:next w:val="CommentText"/>
    <w:link w:val="CommentSubjectChar"/>
    <w:uiPriority w:val="99"/>
    <w:semiHidden/>
    <w:unhideWhenUsed/>
    <w:rsid w:val="00322DC5"/>
    <w:rPr>
      <w:b/>
      <w:bCs/>
    </w:rPr>
  </w:style>
  <w:style w:type="character" w:customStyle="1" w:styleId="CommentSubjectChar">
    <w:name w:val="Comment Subject Char"/>
    <w:basedOn w:val="CommentTextChar"/>
    <w:link w:val="CommentSubject"/>
    <w:uiPriority w:val="99"/>
    <w:semiHidden/>
    <w:rsid w:val="00322DC5"/>
    <w:rPr>
      <w:b/>
      <w:bCs/>
      <w:sz w:val="20"/>
      <w:szCs w:val="20"/>
    </w:rPr>
  </w:style>
  <w:style w:type="paragraph" w:styleId="BalloonText">
    <w:name w:val="Balloon Text"/>
    <w:basedOn w:val="Normal"/>
    <w:link w:val="BalloonTextChar"/>
    <w:uiPriority w:val="99"/>
    <w:semiHidden/>
    <w:unhideWhenUsed/>
    <w:rsid w:val="0032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DC5"/>
    <w:rPr>
      <w:rFonts w:ascii="Tahoma" w:hAnsi="Tahoma" w:cs="Tahoma"/>
      <w:sz w:val="16"/>
      <w:szCs w:val="16"/>
    </w:rPr>
  </w:style>
  <w:style w:type="paragraph" w:styleId="PlainText">
    <w:name w:val="Plain Text"/>
    <w:basedOn w:val="Normal"/>
    <w:link w:val="PlainTextChar"/>
    <w:uiPriority w:val="99"/>
    <w:semiHidden/>
    <w:unhideWhenUsed/>
    <w:rsid w:val="00840F4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40F4F"/>
    <w:rPr>
      <w:rFonts w:ascii="Calibri" w:hAnsi="Calibri" w:cs="Times New Roman"/>
    </w:rPr>
  </w:style>
  <w:style w:type="paragraph" w:styleId="Header">
    <w:name w:val="header"/>
    <w:basedOn w:val="Normal"/>
    <w:link w:val="HeaderChar"/>
    <w:uiPriority w:val="99"/>
    <w:unhideWhenUsed/>
    <w:rsid w:val="00D63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10A"/>
  </w:style>
  <w:style w:type="paragraph" w:styleId="Footer">
    <w:name w:val="footer"/>
    <w:basedOn w:val="Normal"/>
    <w:link w:val="FooterChar"/>
    <w:uiPriority w:val="99"/>
    <w:unhideWhenUsed/>
    <w:rsid w:val="00D63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7821">
      <w:bodyDiv w:val="1"/>
      <w:marLeft w:val="0"/>
      <w:marRight w:val="0"/>
      <w:marTop w:val="0"/>
      <w:marBottom w:val="0"/>
      <w:divBdr>
        <w:top w:val="none" w:sz="0" w:space="0" w:color="auto"/>
        <w:left w:val="none" w:sz="0" w:space="0" w:color="auto"/>
        <w:bottom w:val="none" w:sz="0" w:space="0" w:color="auto"/>
        <w:right w:val="none" w:sz="0" w:space="0" w:color="auto"/>
      </w:divBdr>
    </w:div>
    <w:div w:id="98644887">
      <w:bodyDiv w:val="1"/>
      <w:marLeft w:val="0"/>
      <w:marRight w:val="0"/>
      <w:marTop w:val="0"/>
      <w:marBottom w:val="0"/>
      <w:divBdr>
        <w:top w:val="none" w:sz="0" w:space="0" w:color="auto"/>
        <w:left w:val="none" w:sz="0" w:space="0" w:color="auto"/>
        <w:bottom w:val="none" w:sz="0" w:space="0" w:color="auto"/>
        <w:right w:val="none" w:sz="0" w:space="0" w:color="auto"/>
      </w:divBdr>
    </w:div>
    <w:div w:id="1521774162">
      <w:bodyDiv w:val="1"/>
      <w:marLeft w:val="0"/>
      <w:marRight w:val="0"/>
      <w:marTop w:val="0"/>
      <w:marBottom w:val="0"/>
      <w:divBdr>
        <w:top w:val="none" w:sz="0" w:space="0" w:color="auto"/>
        <w:left w:val="none" w:sz="0" w:space="0" w:color="auto"/>
        <w:bottom w:val="none" w:sz="0" w:space="0" w:color="auto"/>
        <w:right w:val="none" w:sz="0" w:space="0" w:color="auto"/>
      </w:divBdr>
    </w:div>
    <w:div w:id="1643461259">
      <w:bodyDiv w:val="1"/>
      <w:marLeft w:val="0"/>
      <w:marRight w:val="0"/>
      <w:marTop w:val="0"/>
      <w:marBottom w:val="0"/>
      <w:divBdr>
        <w:top w:val="none" w:sz="0" w:space="0" w:color="auto"/>
        <w:left w:val="none" w:sz="0" w:space="0" w:color="auto"/>
        <w:bottom w:val="none" w:sz="0" w:space="0" w:color="auto"/>
        <w:right w:val="none" w:sz="0" w:space="0" w:color="auto"/>
      </w:divBdr>
    </w:div>
    <w:div w:id="17055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mailto:Jeffrey.coles@education.ky.gov" TargetMode="External"/><Relationship Id="rId3" Type="http://schemas.openxmlformats.org/officeDocument/2006/relationships/customXml" Target="../customXml/item3.xml"/><Relationship Id="rId21" Type="http://schemas.openxmlformats.org/officeDocument/2006/relationships/hyperlink" Target="file:///C:\Users\jcoles\AppData\Local\Microsoft\Windows\Temporary%20Internet%20Files\Content.Outlook\246DJNW8\12%2012%2013parent%20permision%20letter%20for%20student%20voice%20final_v2rsb.doc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ducation.ky.gov/teachers/HiEffTeach/Pages/Student-Voice-Surve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ucation.ky.gov/teachers/HiEffTeach/Documents/12%2012%2013%20confidentiality%20agreementFinal_v2rsb.docx" TargetMode="External"/><Relationship Id="rId20" Type="http://schemas.openxmlformats.org/officeDocument/2006/relationships/hyperlink" Target="file:///C:\Users\jcoles\Documents\12%2020%2013Student%20Survey%20FAQs%202013-14F%20(6)Redits.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ducation.ky.gov/teachers/HiEffTeach/Documents/Preparing%20Campus%20Portal%20for%20Student%20Voice%20Survey.docx"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cathy.white@education.ky.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teachers/HiEffTeach/Pages/Student-Voice-Survey.aspx" TargetMode="External"/><Relationship Id="rId22" Type="http://schemas.openxmlformats.org/officeDocument/2006/relationships/hyperlink" Target="file:///C:\Users\jcoles\AppData\Local\Microsoft\Windows\Temporary%20Internet%20Files\Content.Outlook\246DJNW8\parent%20permision%20letter%20for%20student%20voice%20update%2012%209%2013draft.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KyP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62de7d-ba57-4f43-9dae-9623ba637be0">KYED-316-265</_dlc_DocId>
    <_dlc_DocIdUrl xmlns="3a62de7d-ba57-4f43-9dae-9623ba637be0">
      <Url>https://education-edit.ky.gov/teachers/HiEffTeach/_layouts/DocIdRedir.aspx?ID=KYED-316-265</Url>
      <Description>KYED-316-265</Description>
    </_dlc_DocIdUrl>
    <RoutingRuleDescription xmlns="http://schemas.microsoft.com/sharepoint/v3">2014 Student Voice Guide</RoutingRuleDescription>
    <PublishingExpirationDate xmlns="http://schemas.microsoft.com/sharepoint/v3" xsi:nil="true"/>
    <PublishingStartDate xmlns="http://schemas.microsoft.com/sharepoint/v3" xsi:nil="true"/>
    <Publication_x0020_Date xmlns="3a62de7d-ba57-4f43-9dae-9623ba637be0">2013-12-27T05:00:00+00:00</Publication_x0020_Date>
    <Audience1 xmlns="3a62de7d-ba57-4f43-9dae-9623ba637b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5DBF26DAA1F49409776662EBE0E7259" ma:contentTypeVersion="15" ma:contentTypeDescription="" ma:contentTypeScope="" ma:versionID="b996587675d98db6417de12be1d8e2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1473-F197-428F-981E-8C15466EEF45}">
  <ds:schemaRefs>
    <ds:schemaRef ds:uri="3a62de7d-ba57-4f43-9dae-9623ba637be0"/>
    <ds:schemaRef ds:uri="http://purl.org/dc/terms/"/>
    <ds:schemaRef ds:uri="http://schemas.microsoft.com/office/2006/metadata/properties"/>
    <ds:schemaRef ds:uri="http://purl.org/dc/dcmitype/"/>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16E21E-02E6-4809-8D5F-9CB18FD9318E}">
  <ds:schemaRefs>
    <ds:schemaRef ds:uri="http://schemas.microsoft.com/sharepoint/v3/contenttype/forms"/>
  </ds:schemaRefs>
</ds:datastoreItem>
</file>

<file path=customXml/itemProps3.xml><?xml version="1.0" encoding="utf-8"?>
<ds:datastoreItem xmlns:ds="http://schemas.openxmlformats.org/officeDocument/2006/customXml" ds:itemID="{CE8ECABE-E057-443D-80AE-1E9974368FFC}">
  <ds:schemaRefs>
    <ds:schemaRef ds:uri="http://schemas.microsoft.com/sharepoint/events"/>
  </ds:schemaRefs>
</ds:datastoreItem>
</file>

<file path=customXml/itemProps4.xml><?xml version="1.0" encoding="utf-8"?>
<ds:datastoreItem xmlns:ds="http://schemas.openxmlformats.org/officeDocument/2006/customXml" ds:itemID="{C02AD625-C81E-4822-BFFF-AF0F08F4F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EF00BA-FC74-43C6-AE76-32164928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15321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2014 Student Voice Guide</vt:lpstr>
    </vt:vector>
  </TitlesOfParts>
  <Company>Kentucky Department of Education</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Student Voice Guide</dc:title>
  <dc:creator>coles, jeff;white, cathy</dc:creator>
  <cp:lastModifiedBy>rwoosley</cp:lastModifiedBy>
  <cp:revision>2</cp:revision>
  <cp:lastPrinted>2013-12-27T15:24:00Z</cp:lastPrinted>
  <dcterms:created xsi:type="dcterms:W3CDTF">2014-01-09T22:55:00Z</dcterms:created>
  <dcterms:modified xsi:type="dcterms:W3CDTF">2014-01-09T22:55:00Z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0x0101001BEB557DBE01834EAB47A683706DCD5B0065DBF26DAA1F49409776662EBE0E7259</vt:lpwstr>
  </property>
  <property fmtid="{D5CDD505-2E9C-101B-9397-08002B2CF9AE}" pid="3" name="_dlc_DocIdItemGuid">
    <vt:lpwstr>7b331490-3403-49c5-8735-365023884815</vt:lpwstr>
  </property>
</Properties>
</file>