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6B" w:rsidRDefault="00DB7244" w:rsidP="003F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D3EDC" w:rsidRPr="00AD3EDC">
        <w:rPr>
          <w:b/>
          <w:sz w:val="28"/>
          <w:szCs w:val="28"/>
        </w:rPr>
        <w:t>Formative Assessment Lesson</w:t>
      </w:r>
      <w:r w:rsidR="007F1D71">
        <w:rPr>
          <w:b/>
          <w:sz w:val="28"/>
          <w:szCs w:val="28"/>
        </w:rPr>
        <w:t xml:space="preserve"> </w:t>
      </w:r>
      <w:r w:rsidR="002E66B6">
        <w:rPr>
          <w:b/>
          <w:sz w:val="28"/>
          <w:szCs w:val="28"/>
        </w:rPr>
        <w:t xml:space="preserve">                            1</w:t>
      </w:r>
      <w:r>
        <w:rPr>
          <w:b/>
          <w:sz w:val="28"/>
          <w:szCs w:val="28"/>
        </w:rPr>
        <w:t>-11</w:t>
      </w:r>
      <w:r w:rsidR="002E66B6">
        <w:rPr>
          <w:b/>
          <w:sz w:val="28"/>
          <w:szCs w:val="28"/>
        </w:rPr>
        <w:t>-13</w:t>
      </w:r>
    </w:p>
    <w:p w:rsidR="00AE24C6" w:rsidRPr="00AE24C6" w:rsidRDefault="00AE24C6" w:rsidP="00AE24C6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r w:rsidRPr="00AE24C6">
        <w:rPr>
          <w:rFonts w:asciiTheme="minorHAnsi" w:hAnsiTheme="minorHAnsi"/>
          <w:b/>
          <w:color w:val="auto"/>
          <w:sz w:val="28"/>
          <w:szCs w:val="28"/>
        </w:rPr>
        <w:t xml:space="preserve">LTM3: I can add and subtract within 100 to solve two-step word problems with unknowns in all positions. </w:t>
      </w:r>
    </w:p>
    <w:p w:rsidR="00DB7244" w:rsidRPr="003F56C4" w:rsidRDefault="00DB7244" w:rsidP="003A2C90">
      <w:pPr>
        <w:spacing w:after="0" w:line="240" w:lineRule="auto"/>
        <w:rPr>
          <w:rFonts w:cs="Calibri"/>
          <w:b/>
          <w:sz w:val="32"/>
          <w:szCs w:val="32"/>
        </w:rPr>
      </w:pPr>
    </w:p>
    <w:p w:rsidR="00AD3EDC" w:rsidRDefault="00DB7244" w:rsidP="00AD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*To warm up students will use the commit and toss strategy to just get some ideas about strategies to use before they complete the actual FAL. Students will be given 5 minutes to list as many addition and subtraction strategies they know. Students will then wad up their paper with only strategies on it and no</w:t>
      </w:r>
      <w:r w:rsidR="00D05629">
        <w:rPr>
          <w:b/>
          <w:sz w:val="28"/>
          <w:szCs w:val="28"/>
        </w:rPr>
        <w:t>t their</w:t>
      </w:r>
      <w:r>
        <w:rPr>
          <w:b/>
          <w:sz w:val="28"/>
          <w:szCs w:val="28"/>
        </w:rPr>
        <w:t xml:space="preserve"> name. They will toss the paper into a goal. Students will go and grab another </w:t>
      </w:r>
      <w:r w:rsidR="00D05629">
        <w:rPr>
          <w:b/>
          <w:sz w:val="28"/>
          <w:szCs w:val="28"/>
        </w:rPr>
        <w:t xml:space="preserve">person’s </w:t>
      </w:r>
      <w:r>
        <w:rPr>
          <w:b/>
          <w:sz w:val="28"/>
          <w:szCs w:val="28"/>
        </w:rPr>
        <w:t>paper wad and then decide if it is a strong or weak model of work. We will discuss what strong work would look</w:t>
      </w:r>
      <w:r w:rsidR="00D0562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like due to students having viable strategies for addition and subtraction</w:t>
      </w:r>
      <w:r w:rsidR="004E4230">
        <w:rPr>
          <w:b/>
          <w:sz w:val="28"/>
          <w:szCs w:val="28"/>
        </w:rPr>
        <w:t xml:space="preserve"> for about 5 minutes</w:t>
      </w:r>
      <w:r>
        <w:rPr>
          <w:b/>
          <w:sz w:val="28"/>
          <w:szCs w:val="28"/>
        </w:rPr>
        <w:t xml:space="preserve">. </w:t>
      </w:r>
    </w:p>
    <w:p w:rsidR="004E4230" w:rsidRDefault="004E4230" w:rsidP="00AD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*Students will then work </w:t>
      </w:r>
      <w:r w:rsidR="002E66B6">
        <w:rPr>
          <w:b/>
          <w:sz w:val="28"/>
          <w:szCs w:val="28"/>
        </w:rPr>
        <w:t xml:space="preserve">on card set </w:t>
      </w:r>
      <w:proofErr w:type="gramStart"/>
      <w:r w:rsidR="002E66B6">
        <w:rPr>
          <w:b/>
          <w:sz w:val="28"/>
          <w:szCs w:val="28"/>
        </w:rPr>
        <w:t>A</w:t>
      </w:r>
      <w:proofErr w:type="gramEnd"/>
      <w:r w:rsidR="002E66B6">
        <w:rPr>
          <w:b/>
          <w:sz w:val="28"/>
          <w:szCs w:val="28"/>
        </w:rPr>
        <w:t xml:space="preserve"> which is one step words problems and then card set B which is two step word problems.</w:t>
      </w:r>
    </w:p>
    <w:p w:rsidR="004E4230" w:rsidRDefault="004E4230" w:rsidP="00AD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*I will then take students work and put them into groups based on their responses. Not only will I look for the correct answer, but I will also look for their process in solving </w:t>
      </w:r>
      <w:r w:rsidR="00D05629">
        <w:rPr>
          <w:b/>
          <w:sz w:val="28"/>
          <w:szCs w:val="28"/>
        </w:rPr>
        <w:t xml:space="preserve">the </w:t>
      </w:r>
      <w:r w:rsidR="002E66B6">
        <w:rPr>
          <w:b/>
          <w:sz w:val="28"/>
          <w:szCs w:val="28"/>
        </w:rPr>
        <w:t>word</w:t>
      </w:r>
      <w:r w:rsidR="00A267C3">
        <w:rPr>
          <w:b/>
          <w:sz w:val="28"/>
          <w:szCs w:val="28"/>
        </w:rPr>
        <w:t xml:space="preserve"> problem</w:t>
      </w:r>
      <w:r w:rsidR="002E66B6">
        <w:rPr>
          <w:b/>
          <w:sz w:val="28"/>
          <w:szCs w:val="28"/>
        </w:rPr>
        <w:t>s</w:t>
      </w:r>
      <w:r w:rsidR="00A267C3">
        <w:rPr>
          <w:b/>
          <w:sz w:val="28"/>
          <w:szCs w:val="28"/>
        </w:rPr>
        <w:t xml:space="preserve">. </w:t>
      </w:r>
      <w:r w:rsidR="00D05629">
        <w:rPr>
          <w:b/>
          <w:sz w:val="28"/>
          <w:szCs w:val="28"/>
        </w:rPr>
        <w:t>I will use a coding system to provide feedback.</w:t>
      </w:r>
    </w:p>
    <w:p w:rsidR="00A267C3" w:rsidRDefault="00A267C3" w:rsidP="00AD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day-</w:t>
      </w:r>
    </w:p>
    <w:p w:rsidR="00A267C3" w:rsidRDefault="00A267C3" w:rsidP="00AD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*Students will be placed into small groups for about 10 minutes and will </w:t>
      </w:r>
      <w:r w:rsidR="002E66B6">
        <w:rPr>
          <w:b/>
          <w:sz w:val="28"/>
          <w:szCs w:val="28"/>
        </w:rPr>
        <w:t xml:space="preserve">continue to work on using the large set/small set diagram to help see where the unknown is and how to solve the problem. Or if that’s not the misconception then I will work with the students on enhancing their addition or subtraction </w:t>
      </w:r>
      <w:r>
        <w:rPr>
          <w:b/>
          <w:sz w:val="28"/>
          <w:szCs w:val="28"/>
        </w:rPr>
        <w:t xml:space="preserve">strategy by either practicing using sticks and bundles, the empty number line, traditional, partial algorithm, base ten, expanded form, or whatever the </w:t>
      </w:r>
      <w:r w:rsidR="002E66B6">
        <w:rPr>
          <w:b/>
          <w:sz w:val="28"/>
          <w:szCs w:val="28"/>
        </w:rPr>
        <w:t xml:space="preserve">case </w:t>
      </w:r>
      <w:r>
        <w:rPr>
          <w:b/>
          <w:sz w:val="28"/>
          <w:szCs w:val="28"/>
        </w:rPr>
        <w:t xml:space="preserve">may be. </w:t>
      </w:r>
    </w:p>
    <w:p w:rsidR="00A267C3" w:rsidRDefault="00A267C3" w:rsidP="00AD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*Students will join the teacher for a 10 minutes whole group math talk and discuss all the possibilities on how to solve the </w:t>
      </w:r>
      <w:r w:rsidR="002E66B6">
        <w:rPr>
          <w:b/>
          <w:sz w:val="28"/>
          <w:szCs w:val="28"/>
        </w:rPr>
        <w:t>word</w:t>
      </w:r>
      <w:r>
        <w:rPr>
          <w:b/>
          <w:sz w:val="28"/>
          <w:szCs w:val="28"/>
        </w:rPr>
        <w:t xml:space="preserve"> problem with </w:t>
      </w:r>
      <w:r w:rsidR="00CA7A4D">
        <w:rPr>
          <w:b/>
          <w:sz w:val="28"/>
          <w:szCs w:val="28"/>
        </w:rPr>
        <w:t>the unknown in different s</w:t>
      </w:r>
      <w:r w:rsidR="002E66B6">
        <w:rPr>
          <w:b/>
          <w:sz w:val="28"/>
          <w:szCs w:val="28"/>
        </w:rPr>
        <w:t>p</w:t>
      </w:r>
      <w:r w:rsidR="00CA7A4D">
        <w:rPr>
          <w:b/>
          <w:sz w:val="28"/>
          <w:szCs w:val="28"/>
        </w:rPr>
        <w:t>o</w:t>
      </w:r>
      <w:r w:rsidR="002E66B6">
        <w:rPr>
          <w:b/>
          <w:sz w:val="28"/>
          <w:szCs w:val="28"/>
        </w:rPr>
        <w:t>ts</w:t>
      </w:r>
      <w:r>
        <w:rPr>
          <w:b/>
          <w:sz w:val="28"/>
          <w:szCs w:val="28"/>
        </w:rPr>
        <w:t>, making sure to state their name on chart paper with their strategy and solution.</w:t>
      </w:r>
    </w:p>
    <w:p w:rsidR="00D05629" w:rsidRDefault="00A267C3" w:rsidP="002E66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</w:t>
      </w:r>
      <w:r w:rsidR="00D05629">
        <w:rPr>
          <w:b/>
          <w:sz w:val="28"/>
          <w:szCs w:val="28"/>
        </w:rPr>
        <w:t xml:space="preserve">Students will correct and clear up any misconceptions. They will then </w:t>
      </w:r>
      <w:r w:rsidR="002E66B6">
        <w:rPr>
          <w:b/>
          <w:sz w:val="28"/>
          <w:szCs w:val="28"/>
        </w:rPr>
        <w:t>solve another set of word problems to show if learning took place.</w:t>
      </w:r>
    </w:p>
    <w:p w:rsidR="00D05629" w:rsidRDefault="00D05629" w:rsidP="00AD3EDC">
      <w:pPr>
        <w:rPr>
          <w:b/>
          <w:sz w:val="28"/>
          <w:szCs w:val="28"/>
        </w:rPr>
      </w:pPr>
    </w:p>
    <w:p w:rsidR="00D05629" w:rsidRDefault="00D05629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D05629" w:rsidRDefault="00D05629" w:rsidP="00AD3EDC">
      <w:pPr>
        <w:rPr>
          <w:b/>
          <w:sz w:val="28"/>
          <w:szCs w:val="28"/>
        </w:rPr>
      </w:pPr>
    </w:p>
    <w:p w:rsidR="004E4230" w:rsidRDefault="004E4230" w:rsidP="00AD3EDC">
      <w:pPr>
        <w:rPr>
          <w:b/>
          <w:sz w:val="28"/>
          <w:szCs w:val="28"/>
        </w:rPr>
      </w:pPr>
    </w:p>
    <w:p w:rsidR="006719E4" w:rsidRDefault="006719E4" w:rsidP="00AD3EDC">
      <w:pPr>
        <w:rPr>
          <w:b/>
          <w:sz w:val="28"/>
          <w:szCs w:val="28"/>
        </w:rPr>
      </w:pPr>
    </w:p>
    <w:p w:rsidR="006719E4" w:rsidRDefault="006719E4" w:rsidP="00AD3EDC">
      <w:pPr>
        <w:rPr>
          <w:b/>
          <w:sz w:val="28"/>
          <w:szCs w:val="28"/>
        </w:rPr>
      </w:pPr>
    </w:p>
    <w:p w:rsidR="00CA7A4D" w:rsidRDefault="00CA7A4D" w:rsidP="00AD3EDC">
      <w:pPr>
        <w:rPr>
          <w:b/>
          <w:sz w:val="28"/>
          <w:szCs w:val="28"/>
        </w:rPr>
      </w:pPr>
    </w:p>
    <w:p w:rsidR="00CA7A4D" w:rsidRDefault="00CA7A4D" w:rsidP="00AD3EDC">
      <w:pPr>
        <w:rPr>
          <w:b/>
          <w:sz w:val="28"/>
          <w:szCs w:val="28"/>
        </w:rPr>
      </w:pPr>
    </w:p>
    <w:p w:rsidR="006719E4" w:rsidRDefault="006719E4" w:rsidP="00AD3EDC">
      <w:pPr>
        <w:rPr>
          <w:b/>
          <w:sz w:val="28"/>
          <w:szCs w:val="28"/>
        </w:rPr>
      </w:pPr>
    </w:p>
    <w:p w:rsidR="00DB7244" w:rsidRDefault="00AD3EDC" w:rsidP="00AD3E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List all the </w:t>
      </w:r>
      <w:r w:rsidR="003F56C4">
        <w:rPr>
          <w:b/>
          <w:sz w:val="28"/>
          <w:szCs w:val="28"/>
        </w:rPr>
        <w:t xml:space="preserve">addition and </w:t>
      </w:r>
      <w:r w:rsidR="007F1D71">
        <w:rPr>
          <w:b/>
          <w:sz w:val="28"/>
          <w:szCs w:val="28"/>
        </w:rPr>
        <w:t>subtraction</w:t>
      </w:r>
      <w:r w:rsidR="00801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math strategies you know.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56C4" w:rsidTr="003F56C4">
        <w:tc>
          <w:tcPr>
            <w:tcW w:w="4788" w:type="dxa"/>
          </w:tcPr>
          <w:p w:rsidR="003F56C4" w:rsidRDefault="003F56C4" w:rsidP="00D05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 Strategies</w:t>
            </w:r>
          </w:p>
        </w:tc>
        <w:tc>
          <w:tcPr>
            <w:tcW w:w="4788" w:type="dxa"/>
          </w:tcPr>
          <w:p w:rsidR="003F56C4" w:rsidRDefault="003F56C4" w:rsidP="003F5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Subtraction Strategies</w:t>
            </w:r>
          </w:p>
        </w:tc>
      </w:tr>
      <w:tr w:rsidR="003F56C4" w:rsidTr="003F56C4">
        <w:tc>
          <w:tcPr>
            <w:tcW w:w="4788" w:type="dxa"/>
          </w:tcPr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3F56C4" w:rsidRDefault="003F56C4" w:rsidP="00AD3EDC">
            <w:pPr>
              <w:rPr>
                <w:b/>
                <w:sz w:val="28"/>
                <w:szCs w:val="28"/>
              </w:rPr>
            </w:pPr>
          </w:p>
        </w:tc>
      </w:tr>
    </w:tbl>
    <w:p w:rsidR="00AD3EDC" w:rsidRDefault="00AD3EDC" w:rsidP="00AD3EDC">
      <w:pPr>
        <w:rPr>
          <w:b/>
          <w:sz w:val="28"/>
          <w:szCs w:val="28"/>
        </w:rPr>
      </w:pPr>
    </w:p>
    <w:p w:rsidR="00AD3EDC" w:rsidRDefault="00AD3EDC" w:rsidP="00AD3EDC">
      <w:pPr>
        <w:rPr>
          <w:b/>
          <w:sz w:val="28"/>
          <w:szCs w:val="28"/>
        </w:rPr>
      </w:pPr>
    </w:p>
    <w:p w:rsidR="00496DAB" w:rsidRDefault="00496DAB" w:rsidP="00AD3EDC">
      <w:pPr>
        <w:rPr>
          <w:b/>
          <w:sz w:val="28"/>
          <w:szCs w:val="28"/>
        </w:rPr>
      </w:pPr>
    </w:p>
    <w:p w:rsidR="00496DAB" w:rsidRDefault="00496DAB" w:rsidP="00AD3EDC">
      <w:pPr>
        <w:rPr>
          <w:b/>
          <w:sz w:val="28"/>
          <w:szCs w:val="28"/>
        </w:rPr>
      </w:pPr>
    </w:p>
    <w:p w:rsidR="00D05629" w:rsidRDefault="00D05629" w:rsidP="00AD3EDC">
      <w:pPr>
        <w:rPr>
          <w:b/>
          <w:sz w:val="28"/>
          <w:szCs w:val="28"/>
        </w:rPr>
      </w:pPr>
    </w:p>
    <w:p w:rsidR="00D05629" w:rsidRDefault="00D05629" w:rsidP="00AD3EDC">
      <w:pPr>
        <w:rPr>
          <w:b/>
          <w:sz w:val="28"/>
          <w:szCs w:val="28"/>
        </w:rPr>
      </w:pPr>
    </w:p>
    <w:p w:rsidR="00CA7A4D" w:rsidRDefault="00CA7A4D" w:rsidP="00AD3EDC">
      <w:pPr>
        <w:rPr>
          <w:b/>
          <w:sz w:val="28"/>
          <w:szCs w:val="28"/>
        </w:rPr>
      </w:pPr>
    </w:p>
    <w:p w:rsidR="00CA7A4D" w:rsidRDefault="00CA7A4D" w:rsidP="00AD3EDC">
      <w:pPr>
        <w:rPr>
          <w:b/>
          <w:sz w:val="28"/>
          <w:szCs w:val="28"/>
        </w:rPr>
      </w:pPr>
    </w:p>
    <w:p w:rsidR="00CA7A4D" w:rsidRDefault="00CA7A4D" w:rsidP="00AD3EDC">
      <w:pPr>
        <w:rPr>
          <w:b/>
          <w:sz w:val="28"/>
          <w:szCs w:val="28"/>
        </w:rPr>
      </w:pPr>
    </w:p>
    <w:p w:rsidR="00CA7A4D" w:rsidRDefault="00CA7A4D" w:rsidP="00AD3EDC">
      <w:pPr>
        <w:rPr>
          <w:b/>
          <w:sz w:val="28"/>
          <w:szCs w:val="28"/>
        </w:rPr>
      </w:pPr>
    </w:p>
    <w:p w:rsidR="00496DAB" w:rsidRDefault="00496DAB" w:rsidP="00496DAB">
      <w:pPr>
        <w:jc w:val="center"/>
        <w:rPr>
          <w:b/>
          <w:sz w:val="28"/>
          <w:szCs w:val="28"/>
        </w:rPr>
      </w:pPr>
      <w:r w:rsidRPr="00AD3EDC">
        <w:rPr>
          <w:b/>
          <w:sz w:val="28"/>
          <w:szCs w:val="28"/>
        </w:rPr>
        <w:t>Formative Assessment Lesson</w:t>
      </w:r>
      <w:r w:rsidR="007F1D71">
        <w:rPr>
          <w:b/>
          <w:sz w:val="28"/>
          <w:szCs w:val="28"/>
        </w:rPr>
        <w:t xml:space="preserve"> </w:t>
      </w:r>
      <w:r w:rsidR="006719E4">
        <w:rPr>
          <w:b/>
          <w:sz w:val="28"/>
          <w:szCs w:val="28"/>
        </w:rPr>
        <w:t xml:space="preserve">                            11-10-</w:t>
      </w:r>
      <w:r>
        <w:rPr>
          <w:b/>
          <w:sz w:val="28"/>
          <w:szCs w:val="28"/>
        </w:rPr>
        <w:t>11</w:t>
      </w:r>
    </w:p>
    <w:p w:rsidR="00801BA3" w:rsidRPr="006719E4" w:rsidRDefault="003F56C4" w:rsidP="006719E4">
      <w:pPr>
        <w:spacing w:after="0" w:line="240" w:lineRule="auto"/>
        <w:rPr>
          <w:rFonts w:cs="Calibri"/>
          <w:b/>
          <w:sz w:val="32"/>
          <w:szCs w:val="32"/>
        </w:rPr>
      </w:pPr>
      <w:r w:rsidRPr="003F56C4">
        <w:rPr>
          <w:b/>
          <w:sz w:val="32"/>
          <w:szCs w:val="32"/>
        </w:rPr>
        <w:t>LTM3: I can know addition and subtraction strategies using place value and properties of operations related to addition and subtraction.</w:t>
      </w:r>
    </w:p>
    <w:p w:rsidR="006719E4" w:rsidRDefault="006719E4" w:rsidP="00496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</w:p>
    <w:p w:rsidR="006719E4" w:rsidRDefault="006719E4" w:rsidP="00671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_    19</w:t>
      </w:r>
    </w:p>
    <w:p w:rsidR="006719E4" w:rsidRDefault="006719E4" w:rsidP="00671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___________</w:t>
      </w:r>
    </w:p>
    <w:p w:rsidR="00801BA3" w:rsidRDefault="00C61C46" w:rsidP="00801B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Using the </w:t>
      </w:r>
      <w:r w:rsidR="006719E4">
        <w:rPr>
          <w:b/>
          <w:sz w:val="28"/>
          <w:szCs w:val="28"/>
        </w:rPr>
        <w:t>boxes below show your strategy and then joined other teammates so you can know and record their strategy.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BA3" w:rsidTr="00801BA3">
        <w:tc>
          <w:tcPr>
            <w:tcW w:w="4788" w:type="dxa"/>
          </w:tcPr>
          <w:p w:rsidR="00801BA3" w:rsidRDefault="00801BA3" w:rsidP="00801B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6719E4">
              <w:rPr>
                <w:b/>
                <w:sz w:val="28"/>
                <w:szCs w:val="28"/>
              </w:rPr>
              <w:t>My strategy</w:t>
            </w: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01BA3" w:rsidRDefault="00801BA3" w:rsidP="00801B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719E4">
              <w:rPr>
                <w:b/>
                <w:sz w:val="28"/>
                <w:szCs w:val="28"/>
              </w:rPr>
              <w:t>_____________________strategy</w:t>
            </w:r>
          </w:p>
        </w:tc>
      </w:tr>
      <w:tr w:rsidR="00801BA3" w:rsidTr="00801BA3">
        <w:tc>
          <w:tcPr>
            <w:tcW w:w="4788" w:type="dxa"/>
          </w:tcPr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</w:tc>
      </w:tr>
      <w:tr w:rsidR="00801BA3" w:rsidTr="00801BA3">
        <w:tc>
          <w:tcPr>
            <w:tcW w:w="4788" w:type="dxa"/>
          </w:tcPr>
          <w:p w:rsidR="00801BA3" w:rsidRDefault="00801BA3" w:rsidP="00801B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6719E4">
              <w:rPr>
                <w:b/>
                <w:sz w:val="28"/>
                <w:szCs w:val="28"/>
              </w:rPr>
              <w:t>___________________strategy</w:t>
            </w: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01BA3" w:rsidRDefault="006719E4" w:rsidP="00801B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4. ____________________strategy</w:t>
            </w:r>
          </w:p>
        </w:tc>
      </w:tr>
      <w:tr w:rsidR="00801BA3" w:rsidTr="00801BA3">
        <w:tc>
          <w:tcPr>
            <w:tcW w:w="4788" w:type="dxa"/>
          </w:tcPr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01BA3" w:rsidRDefault="00801BA3" w:rsidP="00801BA3">
            <w:pPr>
              <w:rPr>
                <w:b/>
                <w:sz w:val="28"/>
                <w:szCs w:val="28"/>
              </w:rPr>
            </w:pPr>
          </w:p>
        </w:tc>
      </w:tr>
    </w:tbl>
    <w:p w:rsidR="00801BA3" w:rsidRDefault="00801BA3" w:rsidP="00801BA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0E40" w:rsidTr="00460E40">
        <w:tc>
          <w:tcPr>
            <w:tcW w:w="4788" w:type="dxa"/>
          </w:tcPr>
          <w:p w:rsidR="00460E40" w:rsidRDefault="00460E40" w:rsidP="0046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used to think…</w:t>
            </w:r>
          </w:p>
        </w:tc>
        <w:tc>
          <w:tcPr>
            <w:tcW w:w="4788" w:type="dxa"/>
          </w:tcPr>
          <w:p w:rsidR="00460E40" w:rsidRDefault="00460E40" w:rsidP="0046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now I know…</w:t>
            </w: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</w:tc>
      </w:tr>
      <w:tr w:rsidR="00460E40" w:rsidTr="00460E40">
        <w:tc>
          <w:tcPr>
            <w:tcW w:w="4788" w:type="dxa"/>
          </w:tcPr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  <w:p w:rsidR="00460E40" w:rsidRDefault="00460E40" w:rsidP="00801BA3">
            <w:pPr>
              <w:rPr>
                <w:b/>
                <w:sz w:val="28"/>
                <w:szCs w:val="28"/>
              </w:rPr>
            </w:pPr>
          </w:p>
        </w:tc>
      </w:tr>
    </w:tbl>
    <w:p w:rsidR="00460E40" w:rsidRPr="00AD3EDC" w:rsidRDefault="00460E40" w:rsidP="00801BA3">
      <w:pPr>
        <w:rPr>
          <w:b/>
          <w:sz w:val="28"/>
          <w:szCs w:val="28"/>
        </w:rPr>
      </w:pPr>
    </w:p>
    <w:sectPr w:rsidR="00460E40" w:rsidRPr="00AD3EDC" w:rsidSect="00A2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3EDC"/>
    <w:rsid w:val="001355B4"/>
    <w:rsid w:val="0019011C"/>
    <w:rsid w:val="00245DD1"/>
    <w:rsid w:val="00283A44"/>
    <w:rsid w:val="002E66B6"/>
    <w:rsid w:val="0031441C"/>
    <w:rsid w:val="003A2C90"/>
    <w:rsid w:val="003F56C4"/>
    <w:rsid w:val="00460E40"/>
    <w:rsid w:val="00496DAB"/>
    <w:rsid w:val="004E4230"/>
    <w:rsid w:val="006719E4"/>
    <w:rsid w:val="007F1D71"/>
    <w:rsid w:val="00801BA3"/>
    <w:rsid w:val="00837E9E"/>
    <w:rsid w:val="008F3AC4"/>
    <w:rsid w:val="009C6781"/>
    <w:rsid w:val="00A20F6B"/>
    <w:rsid w:val="00A267C3"/>
    <w:rsid w:val="00AD3EDC"/>
    <w:rsid w:val="00AE24C6"/>
    <w:rsid w:val="00B657F4"/>
    <w:rsid w:val="00B95EC9"/>
    <w:rsid w:val="00C61C46"/>
    <w:rsid w:val="00CA7A4D"/>
    <w:rsid w:val="00D05629"/>
    <w:rsid w:val="00D25A87"/>
    <w:rsid w:val="00DB7244"/>
    <w:rsid w:val="00F5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jax1">
    <w:name w:val="mathjax1"/>
    <w:basedOn w:val="DefaultParagraphFont"/>
    <w:rsid w:val="00496DAB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9C79-0FFD-4F53-B60D-B19E9AA4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Chavez</dc:creator>
  <cp:keywords/>
  <dc:description/>
  <cp:lastModifiedBy>Erin Chavez</cp:lastModifiedBy>
  <cp:revision>3</cp:revision>
  <cp:lastPrinted>2013-01-28T05:30:00Z</cp:lastPrinted>
  <dcterms:created xsi:type="dcterms:W3CDTF">2013-01-28T05:16:00Z</dcterms:created>
  <dcterms:modified xsi:type="dcterms:W3CDTF">2013-01-28T06:00:00Z</dcterms:modified>
</cp:coreProperties>
</file>