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A" w:rsidRDefault="006F7872" w:rsidP="007E2A52">
      <w:pPr>
        <w:jc w:val="center"/>
        <w:textAlignment w:val="baseline"/>
        <w:rPr>
          <w:b/>
          <w:sz w:val="28"/>
          <w:szCs w:val="28"/>
        </w:rPr>
      </w:pPr>
      <w:r w:rsidRPr="00B50A0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8F01D2" wp14:editId="2C45E3CE">
                <wp:simplePos x="0" y="0"/>
                <wp:positionH relativeFrom="column">
                  <wp:posOffset>-876300</wp:posOffset>
                </wp:positionH>
                <wp:positionV relativeFrom="paragraph">
                  <wp:posOffset>158115</wp:posOffset>
                </wp:positionV>
                <wp:extent cx="10039350" cy="668655"/>
                <wp:effectExtent l="76200" t="57150" r="76200" b="933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66865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0A0A" w:rsidRPr="00B50A0A" w:rsidRDefault="00B50A0A" w:rsidP="00B50A0A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Learning Targets for Successful Implementation of the Teacher Professional Growth and Effectiveness System (TPGES)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left:0;text-align:left;margin-left:-69pt;margin-top:12.45pt;width:790.5pt;height:52.6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" fillcolor="#9bbb59" strokecolor="window" strokeweight="3pt">
                <v:shadow on="t" color="black" opacity="24903f" origin=",.5" offset="0,.55556mm"/>
                <v:textbox>
                  <w:txbxContent>
                    <w:p w:rsidR="00B50A0A" w:rsidRPr="00B50A0A" w:rsidRDefault="00B50A0A" w:rsidP="00B50A0A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Learning Targets for Successful Implementation of the Teacher Professional Growth and Effectiveness System (TPGES)</w:t>
                      </w:r>
                    </w:p>
                  </w:txbxContent>
                </v:textbox>
              </v:rect>
            </w:pict>
          </mc:Fallback>
        </mc:AlternateContent>
      </w:r>
      <w:r w:rsidR="00B50A0A" w:rsidRPr="00B50A0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92C7CA8" wp14:editId="1AB7283A">
                <wp:simplePos x="0" y="0"/>
                <wp:positionH relativeFrom="column">
                  <wp:posOffset>-847725</wp:posOffset>
                </wp:positionH>
                <wp:positionV relativeFrom="paragraph">
                  <wp:posOffset>-582930</wp:posOffset>
                </wp:positionV>
                <wp:extent cx="9991725" cy="7905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7905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0A0A" w:rsidRPr="00B50A0A" w:rsidRDefault="00B50A0A" w:rsidP="00B50A0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50A0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Kentucky Department of Education</w:t>
                            </w:r>
                          </w:p>
                          <w:p w:rsidR="00B50A0A" w:rsidRPr="00B50A0A" w:rsidRDefault="00B50A0A" w:rsidP="00B50A0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50A0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Professional Growth and Effectiveness System</w:t>
                            </w:r>
                          </w:p>
                          <w:p w:rsidR="00B50A0A" w:rsidRPr="00BC06A9" w:rsidRDefault="00B50A0A" w:rsidP="00B50A0A">
                            <w:pPr>
                              <w:rPr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66.75pt;margin-top:-45.9pt;width:786.75pt;height:62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" fillcolor="#4bacc6" stroked="f" strokeweight="2pt">
                <v:textbox>
                  <w:txbxContent>
                    <w:p w:rsidR="00B50A0A" w:rsidRPr="00B50A0A" w:rsidRDefault="00B50A0A" w:rsidP="00B50A0A">
                      <w:pPr>
                        <w:pStyle w:val="NoSpacing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50A0A">
                        <w:rPr>
                          <w:b/>
                          <w:color w:val="FFFFFF" w:themeColor="background1"/>
                          <w:sz w:val="32"/>
                        </w:rPr>
                        <w:t>Kentucky Department of Education</w:t>
                      </w:r>
                    </w:p>
                    <w:p w:rsidR="00B50A0A" w:rsidRPr="00B50A0A" w:rsidRDefault="00B50A0A" w:rsidP="00B50A0A">
                      <w:pPr>
                        <w:pStyle w:val="NoSpacing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50A0A">
                        <w:rPr>
                          <w:b/>
                          <w:color w:val="FFFFFF" w:themeColor="background1"/>
                          <w:sz w:val="32"/>
                        </w:rPr>
                        <w:t>Professional Growth and Effectiveness System</w:t>
                      </w:r>
                    </w:p>
                    <w:p w:rsidR="00B50A0A" w:rsidRPr="00BC06A9" w:rsidRDefault="00B50A0A" w:rsidP="00B50A0A">
                      <w:pPr>
                        <w:rPr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0A0A">
        <w:rPr>
          <w:noProof/>
        </w:rPr>
        <w:drawing>
          <wp:anchor distT="0" distB="0" distL="114300" distR="114300" simplePos="0" relativeHeight="251659264" behindDoc="0" locked="0" layoutInCell="1" allowOverlap="1" wp14:anchorId="72412E64" wp14:editId="499DAC9C">
            <wp:simplePos x="0" y="0"/>
            <wp:positionH relativeFrom="column">
              <wp:posOffset>7877175</wp:posOffset>
            </wp:positionH>
            <wp:positionV relativeFrom="paragraph">
              <wp:posOffset>-640080</wp:posOffset>
            </wp:positionV>
            <wp:extent cx="1292225" cy="14630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E_logo4color_ti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0A" w:rsidRDefault="00B50A0A" w:rsidP="007E2A52">
      <w:pPr>
        <w:jc w:val="center"/>
        <w:textAlignment w:val="baseline"/>
        <w:rPr>
          <w:b/>
          <w:sz w:val="28"/>
          <w:szCs w:val="28"/>
        </w:rPr>
      </w:pPr>
    </w:p>
    <w:p w:rsidR="00FD7A7E" w:rsidRDefault="00FD7A7E">
      <w:pPr>
        <w:rPr>
          <w:b/>
          <w:sz w:val="24"/>
          <w:szCs w:val="24"/>
        </w:rPr>
      </w:pPr>
    </w:p>
    <w:p w:rsidR="00B50A0A" w:rsidRDefault="00B50A0A">
      <w:pPr>
        <w:rPr>
          <w:b/>
          <w:sz w:val="24"/>
          <w:szCs w:val="24"/>
        </w:rPr>
      </w:pPr>
    </w:p>
    <w:p w:rsidR="00B50A0A" w:rsidRDefault="00B50A0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D7A7E" w:rsidRPr="00CA4049" w:rsidTr="00FD7A7E">
        <w:tc>
          <w:tcPr>
            <w:tcW w:w="4392" w:type="dxa"/>
          </w:tcPr>
          <w:p w:rsidR="00FD7A7E" w:rsidRPr="00CA4049" w:rsidRDefault="00FD7A7E" w:rsidP="00FD7A7E">
            <w:pPr>
              <w:rPr>
                <w:b/>
                <w:sz w:val="24"/>
                <w:szCs w:val="24"/>
              </w:rPr>
            </w:pPr>
            <w:r w:rsidRPr="00CA4049">
              <w:rPr>
                <w:b/>
                <w:sz w:val="24"/>
                <w:szCs w:val="24"/>
              </w:rPr>
              <w:t xml:space="preserve">The </w:t>
            </w:r>
            <w:r w:rsidR="006110DF" w:rsidRPr="00CA4049">
              <w:rPr>
                <w:b/>
                <w:sz w:val="24"/>
                <w:szCs w:val="24"/>
              </w:rPr>
              <w:t>TPGES S</w:t>
            </w:r>
            <w:r w:rsidRPr="00CA4049">
              <w:rPr>
                <w:b/>
                <w:sz w:val="24"/>
                <w:szCs w:val="24"/>
              </w:rPr>
              <w:t xml:space="preserve">ystem </w:t>
            </w:r>
          </w:p>
          <w:p w:rsidR="00FD7A7E" w:rsidRPr="00CA4049" w:rsidRDefault="00FF1DA7" w:rsidP="004E00E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D7A7E" w:rsidRPr="00CA4049">
              <w:rPr>
                <w:rFonts w:asciiTheme="minorHAnsi" w:hAnsiTheme="minorHAnsi"/>
              </w:rPr>
              <w:t>xplain the purpose of a teacher professional growth and effectiveness system.</w:t>
            </w:r>
          </w:p>
          <w:p w:rsidR="00FD7A7E" w:rsidRPr="00CA4049" w:rsidRDefault="00FF1DA7" w:rsidP="004E00E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FD7A7E" w:rsidRPr="00CA4049">
              <w:rPr>
                <w:rFonts w:asciiTheme="minorHAnsi" w:hAnsiTheme="minorHAnsi"/>
              </w:rPr>
              <w:t>escribe the multiple measures incl</w:t>
            </w:r>
            <w:r w:rsidR="00DC402C">
              <w:rPr>
                <w:rFonts w:asciiTheme="minorHAnsi" w:hAnsiTheme="minorHAnsi"/>
              </w:rPr>
              <w:t>uded in the TPGES</w:t>
            </w:r>
            <w:r w:rsidR="00FD7A7E" w:rsidRPr="00CA4049">
              <w:rPr>
                <w:rFonts w:asciiTheme="minorHAnsi" w:hAnsiTheme="minorHAnsi"/>
              </w:rPr>
              <w:t>.</w:t>
            </w:r>
          </w:p>
          <w:p w:rsidR="00FD7A7E" w:rsidRPr="00CA4049" w:rsidRDefault="00FF1DA7" w:rsidP="004E00E4">
            <w:pPr>
              <w:pStyle w:val="ListParagraph"/>
              <w:numPr>
                <w:ilvl w:val="0"/>
                <w:numId w:val="1"/>
              </w:numPr>
              <w:ind w:left="36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D7A7E" w:rsidRPr="00CA4049">
              <w:rPr>
                <w:rFonts w:asciiTheme="minorHAnsi" w:hAnsiTheme="minorHAnsi"/>
              </w:rPr>
              <w:t>xplain</w:t>
            </w:r>
            <w:r w:rsidR="00FD7A7E" w:rsidRPr="00CA4049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 xml:space="preserve"> the structure of the Kentucky Adapted Framework for Teaching (</w:t>
            </w:r>
            <w:proofErr w:type="spellStart"/>
            <w:r w:rsidR="00FD7A7E" w:rsidRPr="00CA4049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FfT</w:t>
            </w:r>
            <w:proofErr w:type="spellEnd"/>
            <w:r w:rsidR="00FD7A7E" w:rsidRPr="00CA4049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 xml:space="preserve">). </w:t>
            </w:r>
          </w:p>
          <w:p w:rsidR="00FD7A7E" w:rsidRPr="00CA4049" w:rsidRDefault="00FF1DA7" w:rsidP="004E00E4">
            <w:pPr>
              <w:pStyle w:val="ListParagraph"/>
              <w:numPr>
                <w:ilvl w:val="0"/>
                <w:numId w:val="1"/>
              </w:numPr>
              <w:ind w:left="36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I</w:t>
            </w:r>
            <w:r w:rsidR="00FD7A7E" w:rsidRPr="00CA4049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 xml:space="preserve">dentify and explain specific domains within the </w:t>
            </w:r>
            <w:proofErr w:type="spellStart"/>
            <w:r w:rsidR="00FD7A7E" w:rsidRPr="00CA4049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FfT</w:t>
            </w:r>
            <w:proofErr w:type="spellEnd"/>
            <w:r w:rsidR="00FD7A7E" w:rsidRPr="00CA4049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.</w:t>
            </w:r>
          </w:p>
          <w:p w:rsidR="00FD7A7E" w:rsidRPr="00CA4049" w:rsidRDefault="00982E55" w:rsidP="00BC054A">
            <w:pPr>
              <w:pStyle w:val="ListParagraph"/>
              <w:numPr>
                <w:ilvl w:val="0"/>
                <w:numId w:val="1"/>
              </w:numPr>
              <w:ind w:left="360"/>
              <w:textAlignment w:val="baseline"/>
              <w:rPr>
                <w:b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D</w:t>
            </w:r>
            <w:r w:rsidR="00BC054A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ifferentiate between t</w:t>
            </w:r>
            <w:r w:rsidR="00FD7A7E" w:rsidRPr="00CA4049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 xml:space="preserve">he four performance levels within the </w:t>
            </w:r>
            <w:proofErr w:type="spellStart"/>
            <w:r w:rsidR="00FD7A7E" w:rsidRPr="00CA4049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FfT</w:t>
            </w:r>
            <w:proofErr w:type="spellEnd"/>
            <w:r w:rsidR="00FD7A7E" w:rsidRPr="00CA4049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.</w:t>
            </w:r>
          </w:p>
        </w:tc>
        <w:tc>
          <w:tcPr>
            <w:tcW w:w="4392" w:type="dxa"/>
          </w:tcPr>
          <w:p w:rsidR="00FD7A7E" w:rsidRPr="00CA4049" w:rsidRDefault="00FD7A7E" w:rsidP="00FD7A7E">
            <w:pPr>
              <w:textAlignment w:val="baseline"/>
              <w:rPr>
                <w:b/>
                <w:sz w:val="24"/>
                <w:szCs w:val="24"/>
              </w:rPr>
            </w:pPr>
            <w:r w:rsidRPr="00CA4049">
              <w:rPr>
                <w:b/>
                <w:sz w:val="24"/>
                <w:szCs w:val="24"/>
              </w:rPr>
              <w:t>Observation Measure</w:t>
            </w:r>
          </w:p>
          <w:p w:rsidR="00FD7A7E" w:rsidRPr="00CA4049" w:rsidRDefault="00982E55" w:rsidP="004E00E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D7A7E" w:rsidRPr="00CA4049">
              <w:rPr>
                <w:rFonts w:asciiTheme="minorHAnsi" w:hAnsiTheme="minorHAnsi"/>
              </w:rPr>
              <w:t>xplain the expectations of observation within the TPGES.</w:t>
            </w:r>
          </w:p>
          <w:p w:rsidR="00FD7A7E" w:rsidRPr="00CA4049" w:rsidRDefault="00982E55" w:rsidP="004E00E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FD7A7E" w:rsidRPr="00CA4049">
              <w:rPr>
                <w:rFonts w:asciiTheme="minorHAnsi" w:hAnsiTheme="minorHAnsi"/>
              </w:rPr>
              <w:t>ifferentiate between the peer observer process and the supervisor observation process.</w:t>
            </w:r>
          </w:p>
          <w:p w:rsidR="00FD7A7E" w:rsidRPr="00CA4049" w:rsidRDefault="00B34211" w:rsidP="004E00E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D7A7E" w:rsidRPr="00CA4049">
              <w:rPr>
                <w:rFonts w:asciiTheme="minorHAnsi" w:hAnsiTheme="minorHAnsi"/>
              </w:rPr>
              <w:t>xplain the observation process and my role.</w:t>
            </w:r>
          </w:p>
          <w:p w:rsidR="00FD7A7E" w:rsidRPr="00CA4049" w:rsidRDefault="00B34211" w:rsidP="004E00E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BC054A">
              <w:rPr>
                <w:rFonts w:asciiTheme="minorHAnsi" w:hAnsiTheme="minorHAnsi"/>
              </w:rPr>
              <w:t xml:space="preserve">lign </w:t>
            </w:r>
            <w:r w:rsidR="00FD7A7E" w:rsidRPr="00CA4049">
              <w:rPr>
                <w:rFonts w:asciiTheme="minorHAnsi" w:hAnsiTheme="minorHAnsi"/>
              </w:rPr>
              <w:t>evidence</w:t>
            </w:r>
            <w:r w:rsidR="00BC054A">
              <w:rPr>
                <w:rFonts w:asciiTheme="minorHAnsi" w:hAnsiTheme="minorHAnsi"/>
              </w:rPr>
              <w:t xml:space="preserve"> </w:t>
            </w:r>
            <w:r w:rsidR="00FD7A7E" w:rsidRPr="00CA4049">
              <w:rPr>
                <w:rFonts w:asciiTheme="minorHAnsi" w:hAnsiTheme="minorHAnsi"/>
              </w:rPr>
              <w:t xml:space="preserve">appropriate </w:t>
            </w:r>
            <w:r w:rsidR="00BC054A">
              <w:rPr>
                <w:rFonts w:asciiTheme="minorHAnsi" w:hAnsiTheme="minorHAnsi"/>
              </w:rPr>
              <w:t xml:space="preserve">to the domains and components within the </w:t>
            </w:r>
            <w:proofErr w:type="spellStart"/>
            <w:r w:rsidR="00BC054A">
              <w:rPr>
                <w:rFonts w:asciiTheme="minorHAnsi" w:hAnsiTheme="minorHAnsi"/>
              </w:rPr>
              <w:t>FfT</w:t>
            </w:r>
            <w:proofErr w:type="spellEnd"/>
            <w:r w:rsidR="00FD7A7E" w:rsidRPr="00CA4049">
              <w:rPr>
                <w:rFonts w:asciiTheme="minorHAnsi" w:hAnsiTheme="minorHAnsi"/>
              </w:rPr>
              <w:t>.</w:t>
            </w:r>
          </w:p>
          <w:p w:rsidR="00FD7A7E" w:rsidRPr="00CA4049" w:rsidRDefault="00B34211" w:rsidP="004E00E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FD7A7E" w:rsidRPr="00CA4049">
              <w:rPr>
                <w:rFonts w:asciiTheme="minorHAnsi" w:hAnsiTheme="minorHAnsi"/>
              </w:rPr>
              <w:t xml:space="preserve">ccess and respond to observation data in the Educator Development Suite (EDS).  </w:t>
            </w:r>
          </w:p>
          <w:p w:rsidR="00FD7A7E" w:rsidRPr="00CA4049" w:rsidRDefault="00FD7A7E">
            <w:pPr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FD7A7E" w:rsidRPr="00CA4049" w:rsidRDefault="00FD7A7E" w:rsidP="00FD7A7E">
            <w:pPr>
              <w:rPr>
                <w:b/>
                <w:sz w:val="24"/>
                <w:szCs w:val="24"/>
              </w:rPr>
            </w:pPr>
            <w:r w:rsidRPr="00CA4049">
              <w:rPr>
                <w:b/>
                <w:sz w:val="24"/>
                <w:szCs w:val="24"/>
              </w:rPr>
              <w:t>Student Voice Measure</w:t>
            </w:r>
          </w:p>
          <w:p w:rsidR="00FD7A7E" w:rsidRPr="00CA4049" w:rsidRDefault="00B34211" w:rsidP="004E00E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Theme="minorHAnsi" w:eastAsiaTheme="minorEastAsia" w:hAnsi="Calibri" w:cstheme="minorBidi"/>
                <w:bCs/>
                <w:kern w:val="24"/>
              </w:rPr>
              <w:t>E</w:t>
            </w:r>
            <w:r w:rsidR="00CA4049" w:rsidRPr="00CA4049">
              <w:rPr>
                <w:rFonts w:asciiTheme="minorHAnsi" w:eastAsiaTheme="minorEastAsia" w:hAnsi="Calibri" w:cstheme="minorBidi"/>
                <w:bCs/>
                <w:kern w:val="24"/>
              </w:rPr>
              <w:t>xplain</w:t>
            </w:r>
            <w:r w:rsidR="00FD7A7E" w:rsidRPr="00CA4049">
              <w:rPr>
                <w:rFonts w:asciiTheme="minorHAnsi" w:eastAsiaTheme="minorEastAsia" w:hAnsi="Calibri" w:cstheme="minorBidi"/>
                <w:bCs/>
                <w:kern w:val="24"/>
              </w:rPr>
              <w:t xml:space="preserve"> why student </w:t>
            </w:r>
            <w:r w:rsidR="008F251B">
              <w:rPr>
                <w:rFonts w:asciiTheme="minorHAnsi" w:eastAsiaTheme="minorEastAsia" w:hAnsi="Calibri" w:cstheme="minorBidi"/>
                <w:bCs/>
                <w:kern w:val="24"/>
              </w:rPr>
              <w:t xml:space="preserve">voice </w:t>
            </w:r>
            <w:r w:rsidR="00FD7A7E" w:rsidRPr="00CA4049">
              <w:rPr>
                <w:rFonts w:asciiTheme="minorHAnsi" w:eastAsiaTheme="minorEastAsia" w:hAnsi="Calibri" w:cstheme="minorBidi"/>
                <w:bCs/>
                <w:kern w:val="24"/>
              </w:rPr>
              <w:t>surveys are a valid</w:t>
            </w:r>
            <w:r w:rsidR="008F251B">
              <w:rPr>
                <w:rFonts w:asciiTheme="minorHAnsi" w:eastAsiaTheme="minorEastAsia" w:hAnsi="Calibri" w:cstheme="minorBidi"/>
                <w:bCs/>
                <w:kern w:val="24"/>
              </w:rPr>
              <w:t xml:space="preserve"> and appropriate</w:t>
            </w:r>
            <w:r w:rsidR="00FD7A7E" w:rsidRPr="00CA4049">
              <w:rPr>
                <w:rFonts w:asciiTheme="minorHAnsi" w:eastAsiaTheme="minorEastAsia" w:hAnsi="Calibri" w:cstheme="minorBidi"/>
                <w:bCs/>
                <w:kern w:val="24"/>
              </w:rPr>
              <w:t xml:space="preserve"> measure of teacher effectiveness.</w:t>
            </w:r>
          </w:p>
          <w:p w:rsidR="00FD7A7E" w:rsidRPr="00CA4049" w:rsidRDefault="00B34211" w:rsidP="004E00E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Theme="minorHAnsi" w:eastAsiaTheme="minorEastAsia" w:hAnsi="Calibri" w:cstheme="minorBidi"/>
                <w:bCs/>
                <w:kern w:val="24"/>
              </w:rPr>
              <w:t>R</w:t>
            </w:r>
            <w:r w:rsidR="008F251B">
              <w:rPr>
                <w:rFonts w:asciiTheme="minorHAnsi" w:eastAsiaTheme="minorEastAsia" w:hAnsi="Calibri" w:cstheme="minorBidi"/>
                <w:bCs/>
                <w:kern w:val="24"/>
              </w:rPr>
              <w:t xml:space="preserve">eflect on </w:t>
            </w:r>
            <w:r w:rsidR="00FD7A7E" w:rsidRPr="00CA4049">
              <w:rPr>
                <w:rFonts w:asciiTheme="minorHAnsi" w:eastAsiaTheme="minorEastAsia" w:hAnsi="Calibri" w:cstheme="minorBidi"/>
                <w:bCs/>
                <w:kern w:val="24"/>
              </w:rPr>
              <w:t>Student Voice Survey data</w:t>
            </w:r>
            <w:r w:rsidR="00CA4049" w:rsidRPr="00CA4049">
              <w:rPr>
                <w:rFonts w:asciiTheme="minorHAnsi" w:eastAsiaTheme="minorEastAsia" w:hAnsi="Calibri" w:cstheme="minorBidi"/>
                <w:bCs/>
                <w:kern w:val="24"/>
              </w:rPr>
              <w:t xml:space="preserve"> in the Educator Development Suite (EDS)</w:t>
            </w:r>
            <w:r w:rsidR="008F251B">
              <w:rPr>
                <w:rFonts w:asciiTheme="minorHAnsi" w:eastAsiaTheme="minorEastAsia" w:hAnsi="Calibri" w:cstheme="minorBidi"/>
                <w:bCs/>
                <w:kern w:val="24"/>
              </w:rPr>
              <w:t xml:space="preserve"> to identify areas for improving my practice</w:t>
            </w:r>
            <w:r w:rsidR="00FD7A7E" w:rsidRPr="00CA4049">
              <w:rPr>
                <w:rFonts w:asciiTheme="minorHAnsi" w:eastAsiaTheme="minorEastAsia" w:hAnsi="Calibri" w:cstheme="minorBidi"/>
                <w:bCs/>
                <w:kern w:val="24"/>
              </w:rPr>
              <w:t xml:space="preserve">. </w:t>
            </w:r>
          </w:p>
          <w:p w:rsidR="00FD7A7E" w:rsidRPr="00CA4049" w:rsidRDefault="00B34211" w:rsidP="004E00E4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Theme="minorHAnsi" w:eastAsiaTheme="minorEastAsia" w:hAnsi="Calibri" w:cstheme="minorBidi"/>
                <w:bCs/>
                <w:kern w:val="24"/>
              </w:rPr>
              <w:t>A</w:t>
            </w:r>
            <w:r w:rsidR="008F251B">
              <w:rPr>
                <w:rFonts w:asciiTheme="minorHAnsi" w:eastAsiaTheme="minorEastAsia" w:hAnsi="Calibri" w:cstheme="minorBidi"/>
                <w:bCs/>
                <w:kern w:val="24"/>
              </w:rPr>
              <w:t>pply</w:t>
            </w:r>
            <w:r w:rsidR="00FD7A7E" w:rsidRPr="00CA4049">
              <w:rPr>
                <w:rFonts w:asciiTheme="minorHAnsi" w:eastAsiaTheme="minorEastAsia" w:hAnsi="Calibri" w:cstheme="minorBidi"/>
                <w:bCs/>
                <w:kern w:val="24"/>
              </w:rPr>
              <w:t xml:space="preserve"> survey resul</w:t>
            </w:r>
            <w:r w:rsidR="008F251B">
              <w:rPr>
                <w:rFonts w:asciiTheme="minorHAnsi" w:eastAsiaTheme="minorEastAsia" w:hAnsi="Calibri" w:cstheme="minorBidi"/>
                <w:bCs/>
                <w:kern w:val="24"/>
              </w:rPr>
              <w:t>ts to improve student outcomes</w:t>
            </w:r>
            <w:r w:rsidR="00FD7A7E" w:rsidRPr="00CA4049">
              <w:rPr>
                <w:rFonts w:asciiTheme="minorHAnsi" w:eastAsiaTheme="minorEastAsia" w:hAnsi="Calibri" w:cstheme="minorBidi"/>
                <w:bCs/>
                <w:kern w:val="24"/>
              </w:rPr>
              <w:t xml:space="preserve">. </w:t>
            </w:r>
          </w:p>
          <w:p w:rsidR="00FD7A7E" w:rsidRPr="00CA4049" w:rsidRDefault="00FD7A7E">
            <w:pPr>
              <w:rPr>
                <w:b/>
                <w:sz w:val="24"/>
                <w:szCs w:val="24"/>
              </w:rPr>
            </w:pPr>
          </w:p>
        </w:tc>
      </w:tr>
      <w:tr w:rsidR="00FD7A7E" w:rsidRPr="00CA4049" w:rsidTr="00B50A0A">
        <w:trPr>
          <w:trHeight w:val="70"/>
        </w:trPr>
        <w:tc>
          <w:tcPr>
            <w:tcW w:w="4392" w:type="dxa"/>
          </w:tcPr>
          <w:p w:rsidR="00FD7A7E" w:rsidRPr="00CA4049" w:rsidRDefault="008F251B" w:rsidP="00FD7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Self-Reflection and </w:t>
            </w:r>
            <w:r w:rsidR="00FD7A7E" w:rsidRPr="00CA4049">
              <w:rPr>
                <w:b/>
                <w:sz w:val="24"/>
                <w:szCs w:val="24"/>
              </w:rPr>
              <w:t>Professional Growth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7A7E" w:rsidRPr="00CA4049">
              <w:rPr>
                <w:b/>
                <w:sz w:val="24"/>
                <w:szCs w:val="24"/>
              </w:rPr>
              <w:t xml:space="preserve"> Measure</w:t>
            </w:r>
          </w:p>
          <w:p w:rsidR="00FD7A7E" w:rsidRDefault="00B34211" w:rsidP="004E00E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D7A7E" w:rsidRPr="00CA4049">
              <w:rPr>
                <w:rFonts w:asciiTheme="minorHAnsi" w:hAnsiTheme="minorHAnsi"/>
              </w:rPr>
              <w:t xml:space="preserve">xplain how </w:t>
            </w:r>
            <w:r w:rsidR="008F251B">
              <w:rPr>
                <w:rFonts w:asciiTheme="minorHAnsi" w:hAnsiTheme="minorHAnsi"/>
              </w:rPr>
              <w:t xml:space="preserve">self-reflection and </w:t>
            </w:r>
            <w:r w:rsidR="00FD7A7E" w:rsidRPr="00CA4049">
              <w:rPr>
                <w:rFonts w:asciiTheme="minorHAnsi" w:hAnsiTheme="minorHAnsi"/>
              </w:rPr>
              <w:t xml:space="preserve">professional growth planning </w:t>
            </w:r>
            <w:r w:rsidR="000A5A6E">
              <w:rPr>
                <w:rFonts w:asciiTheme="minorHAnsi" w:hAnsiTheme="minorHAnsi"/>
              </w:rPr>
              <w:t>contribute</w:t>
            </w:r>
            <w:r w:rsidR="00A21DDC">
              <w:rPr>
                <w:rFonts w:asciiTheme="minorHAnsi" w:hAnsiTheme="minorHAnsi"/>
              </w:rPr>
              <w:t xml:space="preserve"> to teacher effectiveness</w:t>
            </w:r>
            <w:r w:rsidR="00FD7A7E" w:rsidRPr="00CA4049">
              <w:rPr>
                <w:rFonts w:asciiTheme="minorHAnsi" w:hAnsiTheme="minorHAnsi"/>
              </w:rPr>
              <w:t>.</w:t>
            </w:r>
          </w:p>
          <w:p w:rsidR="008F251B" w:rsidRPr="00CA4049" w:rsidRDefault="00B34211" w:rsidP="004E00E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8F251B">
              <w:rPr>
                <w:rFonts w:asciiTheme="minorHAnsi" w:hAnsiTheme="minorHAnsi"/>
              </w:rPr>
              <w:t xml:space="preserve">ngage in </w:t>
            </w:r>
            <w:r w:rsidR="00C94220">
              <w:rPr>
                <w:rFonts w:asciiTheme="minorHAnsi" w:hAnsiTheme="minorHAnsi"/>
              </w:rPr>
              <w:t xml:space="preserve">on-going, </w:t>
            </w:r>
            <w:r w:rsidR="008F251B">
              <w:rPr>
                <w:rFonts w:asciiTheme="minorHAnsi" w:hAnsiTheme="minorHAnsi"/>
              </w:rPr>
              <w:t xml:space="preserve">evidence-based self-reflection to improve my practice. </w:t>
            </w:r>
          </w:p>
          <w:p w:rsidR="00FD7A7E" w:rsidRPr="00CA4049" w:rsidRDefault="00B34211" w:rsidP="004E00E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8F251B">
              <w:rPr>
                <w:rFonts w:asciiTheme="minorHAnsi" w:hAnsiTheme="minorHAnsi"/>
              </w:rPr>
              <w:t xml:space="preserve">evelop a </w:t>
            </w:r>
            <w:r w:rsidR="00FD7A7E" w:rsidRPr="00CA4049">
              <w:rPr>
                <w:rFonts w:asciiTheme="minorHAnsi" w:hAnsiTheme="minorHAnsi"/>
              </w:rPr>
              <w:t xml:space="preserve">professional growth </w:t>
            </w:r>
            <w:r w:rsidR="008F251B">
              <w:rPr>
                <w:rFonts w:asciiTheme="minorHAnsi" w:hAnsiTheme="minorHAnsi"/>
              </w:rPr>
              <w:t xml:space="preserve">plan in </w:t>
            </w:r>
            <w:r w:rsidR="00FD7A7E" w:rsidRPr="00CA4049">
              <w:rPr>
                <w:rFonts w:asciiTheme="minorHAnsi" w:hAnsiTheme="minorHAnsi"/>
              </w:rPr>
              <w:t>collaboration with my principal.</w:t>
            </w:r>
          </w:p>
          <w:p w:rsidR="00DC402C" w:rsidRPr="00B50A0A" w:rsidRDefault="008F251B" w:rsidP="008F251B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b/>
              </w:rPr>
            </w:pPr>
            <w:r w:rsidRPr="00B50A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911D1" wp14:editId="4A6D2956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812800</wp:posOffset>
                      </wp:positionV>
                      <wp:extent cx="10039350" cy="668655"/>
                      <wp:effectExtent l="76200" t="57150" r="76200" b="933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9350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50A0A" w:rsidRPr="00B50A0A" w:rsidRDefault="00B50A0A" w:rsidP="00B50A0A">
                                  <w:pPr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</w:rPr>
                                    <w:t>Guide to Professional Learning for the Teacher Professional Growth and Effectiveness System (TPGES)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8" style="position:absolute;left:0;text-align:left;margin-left:-70.5pt;margin-top:64pt;width:790.5pt;height:5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" fillcolor="#9bbb59" strokecolor="window" strokeweight="3pt">
                      <v:shadow on="t" color="black" opacity="24903f" origin=",.5" offset="0,.55556mm"/>
                      <v:textbox>
                        <w:txbxContent>
                          <w:p w:rsidR="00B50A0A" w:rsidRPr="00B50A0A" w:rsidRDefault="00B50A0A" w:rsidP="00B50A0A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Guide to Professional Learning for the Teacher Professional Growth and Effectiveness System (TPGES)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4211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se </w:t>
            </w:r>
            <w:r w:rsidR="00FD7A7E" w:rsidRPr="00CA4049">
              <w:rPr>
                <w:rFonts w:asciiTheme="minorHAnsi" w:hAnsiTheme="minorHAnsi"/>
              </w:rPr>
              <w:t xml:space="preserve">tools in EDS </w:t>
            </w:r>
            <w:r w:rsidR="00514AA4">
              <w:rPr>
                <w:rFonts w:asciiTheme="minorHAnsi" w:hAnsiTheme="minorHAnsi"/>
              </w:rPr>
              <w:t xml:space="preserve">are </w:t>
            </w:r>
            <w:r w:rsidR="00FD7A7E" w:rsidRPr="00CA4049">
              <w:rPr>
                <w:rFonts w:asciiTheme="minorHAnsi" w:hAnsiTheme="minorHAnsi"/>
              </w:rPr>
              <w:t xml:space="preserve">used to support </w:t>
            </w:r>
            <w:r w:rsidR="00CA4049" w:rsidRPr="00CA4049">
              <w:rPr>
                <w:rFonts w:asciiTheme="minorHAnsi" w:hAnsiTheme="minorHAnsi"/>
              </w:rPr>
              <w:t>my professional growth</w:t>
            </w:r>
            <w:r w:rsidR="00FD7A7E" w:rsidRPr="00CA4049">
              <w:rPr>
                <w:rFonts w:asciiTheme="minorHAnsi" w:hAnsiTheme="minorHAnsi"/>
              </w:rPr>
              <w:t>.</w:t>
            </w:r>
          </w:p>
        </w:tc>
        <w:tc>
          <w:tcPr>
            <w:tcW w:w="8784" w:type="dxa"/>
            <w:gridSpan w:val="2"/>
          </w:tcPr>
          <w:p w:rsidR="00FD7A7E" w:rsidRPr="00CA4049" w:rsidRDefault="00FD7A7E" w:rsidP="00FD7A7E">
            <w:pPr>
              <w:textAlignment w:val="baseline"/>
              <w:rPr>
                <w:b/>
                <w:sz w:val="24"/>
                <w:szCs w:val="24"/>
              </w:rPr>
            </w:pPr>
            <w:r w:rsidRPr="00CA4049">
              <w:rPr>
                <w:b/>
                <w:sz w:val="24"/>
                <w:szCs w:val="24"/>
              </w:rPr>
              <w:t>Student Growth Measure</w:t>
            </w:r>
          </w:p>
          <w:p w:rsidR="00FD7A7E" w:rsidRPr="00CA4049" w:rsidRDefault="00B34211" w:rsidP="004E00E4">
            <w:pPr>
              <w:pStyle w:val="ListParagraph"/>
              <w:numPr>
                <w:ilvl w:val="0"/>
                <w:numId w:val="20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333366"/>
              </w:rPr>
            </w:pPr>
            <w:r>
              <w:rPr>
                <w:rFonts w:asciiTheme="minorHAnsi" w:hAnsiTheme="minorHAnsi"/>
              </w:rPr>
              <w:t>E</w:t>
            </w:r>
            <w:r w:rsidR="00FD7A7E" w:rsidRPr="00CA4049">
              <w:rPr>
                <w:rFonts w:asciiTheme="minorHAnsi" w:hAnsiTheme="minorHAnsi"/>
              </w:rPr>
              <w:t xml:space="preserve">xplain 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</w:rPr>
              <w:t xml:space="preserve">why student growth is included in the </w:t>
            </w:r>
            <w:r w:rsidR="00514AA4">
              <w:rPr>
                <w:rFonts w:asciiTheme="minorHAnsi" w:eastAsiaTheme="minorEastAsia" w:hAnsiTheme="minorHAnsi"/>
                <w:color w:val="000000" w:themeColor="text1"/>
              </w:rPr>
              <w:t>TPGES.</w:t>
            </w:r>
          </w:p>
          <w:p w:rsidR="00FD7A7E" w:rsidRPr="00CA4049" w:rsidRDefault="00B34211" w:rsidP="004E00E4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  <w:color w:val="000000" w:themeColor="text1"/>
              </w:rPr>
              <w:t>I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</w:rPr>
              <w:t>mplement the student growth goal setting process in collaboration with my principal.</w:t>
            </w:r>
          </w:p>
          <w:p w:rsidR="00FD7A7E" w:rsidRPr="00514AA4" w:rsidRDefault="00B34211" w:rsidP="004E00E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</w:rPr>
              <w:t>E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  <w:kern w:val="24"/>
              </w:rPr>
              <w:t>xplain student growth in the context of assessment literacy.</w:t>
            </w:r>
          </w:p>
          <w:p w:rsidR="00514AA4" w:rsidRPr="00514AA4" w:rsidRDefault="00B34211" w:rsidP="004E00E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</w:rPr>
              <w:t>D</w:t>
            </w:r>
            <w:r w:rsidR="00514AA4">
              <w:rPr>
                <w:rFonts w:asciiTheme="minorHAnsi" w:eastAsiaTheme="minorEastAsia" w:hAnsiTheme="minorHAnsi"/>
                <w:color w:val="000000" w:themeColor="text1"/>
                <w:kern w:val="24"/>
              </w:rPr>
              <w:t>etermine appropriate sources of evidence for goal-setting.</w:t>
            </w:r>
          </w:p>
          <w:p w:rsidR="00FD7A7E" w:rsidRPr="00CA4049" w:rsidRDefault="00B34211" w:rsidP="004E00E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</w:rPr>
              <w:t>D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  <w:kern w:val="24"/>
              </w:rPr>
              <w:t>evelop a quality student growth goal that meets the SMART criteria</w:t>
            </w:r>
            <w:r w:rsidR="008F251B">
              <w:rPr>
                <w:rFonts w:asciiTheme="minorHAnsi" w:eastAsiaTheme="minorEastAsia" w:hAnsiTheme="minorHAnsi"/>
                <w:color w:val="000000" w:themeColor="text1"/>
                <w:kern w:val="24"/>
              </w:rPr>
              <w:t xml:space="preserve"> and includes growth and proficiency targets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  <w:kern w:val="24"/>
              </w:rPr>
              <w:t>.</w:t>
            </w:r>
          </w:p>
          <w:p w:rsidR="00FD7A7E" w:rsidRPr="00CA4049" w:rsidRDefault="00B34211" w:rsidP="004E00E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</w:rPr>
              <w:t>I</w:t>
            </w:r>
            <w:r w:rsidR="008F251B">
              <w:rPr>
                <w:rFonts w:asciiTheme="minorHAnsi" w:eastAsiaTheme="minorEastAsia" w:hAnsiTheme="minorHAnsi"/>
                <w:color w:val="000000" w:themeColor="text1"/>
                <w:kern w:val="24"/>
              </w:rPr>
              <w:t>mplement research-based and developmentally appropriate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  <w:kern w:val="24"/>
              </w:rPr>
              <w:t xml:space="preserve"> strategies to support </w:t>
            </w:r>
            <w:r w:rsidR="004E00E4" w:rsidRPr="00CA4049">
              <w:rPr>
                <w:rFonts w:asciiTheme="minorHAnsi" w:eastAsiaTheme="minorEastAsia" w:hAnsiTheme="minorHAnsi"/>
                <w:color w:val="000000" w:themeColor="text1"/>
                <w:kern w:val="24"/>
              </w:rPr>
              <w:t xml:space="preserve">student growth 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  <w:kern w:val="24"/>
              </w:rPr>
              <w:t>goal</w:t>
            </w:r>
            <w:r w:rsidR="008F251B">
              <w:rPr>
                <w:rFonts w:asciiTheme="minorHAnsi" w:eastAsiaTheme="minorEastAsia" w:hAnsiTheme="minorHAnsi"/>
                <w:color w:val="000000" w:themeColor="text1"/>
                <w:kern w:val="24"/>
              </w:rPr>
              <w:t xml:space="preserve"> attainment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  <w:kern w:val="24"/>
              </w:rPr>
              <w:t xml:space="preserve">. </w:t>
            </w:r>
          </w:p>
          <w:p w:rsidR="00FD7A7E" w:rsidRPr="00CA4049" w:rsidRDefault="00AA0A5B" w:rsidP="004E00E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</w:rPr>
              <w:t>Implement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  <w:kern w:val="24"/>
              </w:rPr>
              <w:t xml:space="preserve"> formative assessment practices to continuously monitor how students are progressing toward the goal.</w:t>
            </w:r>
          </w:p>
          <w:p w:rsidR="00FD7A7E" w:rsidRPr="00B50A0A" w:rsidRDefault="00AA0A5B" w:rsidP="00FD7A7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kern w:val="24"/>
              </w:rPr>
              <w:t>U</w:t>
            </w:r>
            <w:r w:rsidR="00FD7A7E" w:rsidRPr="00CA4049">
              <w:rPr>
                <w:rFonts w:asciiTheme="minorHAnsi" w:eastAsiaTheme="minorEastAsia" w:hAnsiTheme="minorHAnsi"/>
                <w:color w:val="000000" w:themeColor="text1"/>
                <w:kern w:val="24"/>
              </w:rPr>
              <w:t>se EDS to communicate with my principal on the student growth goal setting</w:t>
            </w:r>
            <w:r w:rsidR="00B50A0A">
              <w:rPr>
                <w:rFonts w:asciiTheme="minorHAnsi" w:eastAsiaTheme="minorEastAsia" w:hAnsiTheme="minorHAnsi"/>
                <w:color w:val="000000" w:themeColor="text1"/>
                <w:kern w:val="24"/>
              </w:rPr>
              <w:t xml:space="preserve"> process</w:t>
            </w:r>
            <w:r w:rsidR="00C94220">
              <w:rPr>
                <w:rFonts w:asciiTheme="minorHAnsi" w:eastAsiaTheme="minorEastAsia" w:hAnsiTheme="minorHAnsi"/>
                <w:color w:val="000000" w:themeColor="text1"/>
                <w:kern w:val="24"/>
              </w:rPr>
              <w:t>.</w:t>
            </w:r>
          </w:p>
        </w:tc>
      </w:tr>
    </w:tbl>
    <w:p w:rsidR="003E3916" w:rsidRDefault="003E3916" w:rsidP="00F13188">
      <w:bookmarkStart w:id="0" w:name="_GoBack"/>
      <w:bookmarkEnd w:id="0"/>
    </w:p>
    <w:sectPr w:rsidR="003E3916" w:rsidSect="00CA40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32" w:rsidRDefault="00C82332" w:rsidP="000C6FA9">
      <w:r>
        <w:separator/>
      </w:r>
    </w:p>
  </w:endnote>
  <w:endnote w:type="continuationSeparator" w:id="0">
    <w:p w:rsidR="00C82332" w:rsidRDefault="00C82332" w:rsidP="000C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A9" w:rsidRDefault="000C6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A9" w:rsidRDefault="000C6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A9" w:rsidRDefault="000C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32" w:rsidRDefault="00C82332" w:rsidP="000C6FA9">
      <w:r>
        <w:separator/>
      </w:r>
    </w:p>
  </w:footnote>
  <w:footnote w:type="continuationSeparator" w:id="0">
    <w:p w:rsidR="00C82332" w:rsidRDefault="00C82332" w:rsidP="000C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A9" w:rsidRDefault="000C6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A9" w:rsidRDefault="000C6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A9" w:rsidRDefault="000C6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761"/>
    <w:multiLevelType w:val="hybridMultilevel"/>
    <w:tmpl w:val="3FF2A8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C0A11"/>
    <w:multiLevelType w:val="hybridMultilevel"/>
    <w:tmpl w:val="A258A6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A1EF2"/>
    <w:multiLevelType w:val="hybridMultilevel"/>
    <w:tmpl w:val="C64E23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B4DEB"/>
    <w:multiLevelType w:val="hybridMultilevel"/>
    <w:tmpl w:val="D3A4C252"/>
    <w:lvl w:ilvl="0" w:tplc="4336BC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3E089D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FADA03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B544BF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894828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D20431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5A4CEE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7F26314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227C545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4">
    <w:nsid w:val="1ABF594A"/>
    <w:multiLevelType w:val="hybridMultilevel"/>
    <w:tmpl w:val="4A481B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BA6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80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E5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C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C6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E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06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46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58235F"/>
    <w:multiLevelType w:val="hybridMultilevel"/>
    <w:tmpl w:val="72AA5C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B2661"/>
    <w:multiLevelType w:val="hybridMultilevel"/>
    <w:tmpl w:val="0024AD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9761C"/>
    <w:multiLevelType w:val="hybridMultilevel"/>
    <w:tmpl w:val="B7C0CC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E068A"/>
    <w:multiLevelType w:val="hybridMultilevel"/>
    <w:tmpl w:val="FCD03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6587E"/>
    <w:multiLevelType w:val="hybridMultilevel"/>
    <w:tmpl w:val="2BD04882"/>
    <w:lvl w:ilvl="0" w:tplc="F9560C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4A32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AC6B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AC6E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5E2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7205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7A9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D80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0C1C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B8005E0"/>
    <w:multiLevelType w:val="hybridMultilevel"/>
    <w:tmpl w:val="FF9CB9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C1DA0"/>
    <w:multiLevelType w:val="hybridMultilevel"/>
    <w:tmpl w:val="9558C5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16871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2C05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CEB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1C23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3CC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68D8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1AF7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5E3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05D2DC8"/>
    <w:multiLevelType w:val="hybridMultilevel"/>
    <w:tmpl w:val="08F4B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D8EE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A7D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217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69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84E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D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A66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E6D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B60"/>
    <w:multiLevelType w:val="hybridMultilevel"/>
    <w:tmpl w:val="282A2C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71478A"/>
    <w:multiLevelType w:val="hybridMultilevel"/>
    <w:tmpl w:val="7C6CE0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44A32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AC6B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AC6E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5E2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7205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7A9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D80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0C1C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55D22304"/>
    <w:multiLevelType w:val="hybridMultilevel"/>
    <w:tmpl w:val="022C8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C37E1"/>
    <w:multiLevelType w:val="hybridMultilevel"/>
    <w:tmpl w:val="EBB646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6445E7"/>
    <w:multiLevelType w:val="hybridMultilevel"/>
    <w:tmpl w:val="47447B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B42572"/>
    <w:multiLevelType w:val="hybridMultilevel"/>
    <w:tmpl w:val="6F1ABB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BC7C23"/>
    <w:multiLevelType w:val="hybridMultilevel"/>
    <w:tmpl w:val="590C9D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138E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88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43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CED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AA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87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E2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E1A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4566E"/>
    <w:multiLevelType w:val="hybridMultilevel"/>
    <w:tmpl w:val="48901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C03C7B"/>
    <w:multiLevelType w:val="hybridMultilevel"/>
    <w:tmpl w:val="DAEE7A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3E2F95"/>
    <w:multiLevelType w:val="hybridMultilevel"/>
    <w:tmpl w:val="23CA5F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9"/>
  </w:num>
  <w:num w:numId="5">
    <w:abstractNumId w:val="21"/>
  </w:num>
  <w:num w:numId="6">
    <w:abstractNumId w:val="15"/>
  </w:num>
  <w:num w:numId="7">
    <w:abstractNumId w:val="11"/>
  </w:num>
  <w:num w:numId="8">
    <w:abstractNumId w:val="17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  <w:num w:numId="16">
    <w:abstractNumId w:val="18"/>
  </w:num>
  <w:num w:numId="17">
    <w:abstractNumId w:val="16"/>
  </w:num>
  <w:num w:numId="18">
    <w:abstractNumId w:val="2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EE"/>
    <w:rsid w:val="00006CAA"/>
    <w:rsid w:val="00017276"/>
    <w:rsid w:val="00017F80"/>
    <w:rsid w:val="00022928"/>
    <w:rsid w:val="00034B59"/>
    <w:rsid w:val="00035556"/>
    <w:rsid w:val="00047879"/>
    <w:rsid w:val="00063878"/>
    <w:rsid w:val="000708E9"/>
    <w:rsid w:val="00070A7B"/>
    <w:rsid w:val="00073467"/>
    <w:rsid w:val="0008137D"/>
    <w:rsid w:val="000A4EB5"/>
    <w:rsid w:val="000A5A6E"/>
    <w:rsid w:val="000B7343"/>
    <w:rsid w:val="000C170B"/>
    <w:rsid w:val="000C5191"/>
    <w:rsid w:val="000C6FA9"/>
    <w:rsid w:val="00110B8E"/>
    <w:rsid w:val="00112EF0"/>
    <w:rsid w:val="001176C6"/>
    <w:rsid w:val="001540AD"/>
    <w:rsid w:val="001549E7"/>
    <w:rsid w:val="00170DE3"/>
    <w:rsid w:val="001A0872"/>
    <w:rsid w:val="001C0E16"/>
    <w:rsid w:val="001D6CAA"/>
    <w:rsid w:val="001D788D"/>
    <w:rsid w:val="001E348E"/>
    <w:rsid w:val="001E4558"/>
    <w:rsid w:val="00213A4F"/>
    <w:rsid w:val="002263CA"/>
    <w:rsid w:val="00267045"/>
    <w:rsid w:val="00272FA3"/>
    <w:rsid w:val="002A3A4F"/>
    <w:rsid w:val="002C71E6"/>
    <w:rsid w:val="002D45D2"/>
    <w:rsid w:val="002F21F1"/>
    <w:rsid w:val="002F73CF"/>
    <w:rsid w:val="003138B6"/>
    <w:rsid w:val="00384989"/>
    <w:rsid w:val="0038514B"/>
    <w:rsid w:val="003A74E0"/>
    <w:rsid w:val="003E3916"/>
    <w:rsid w:val="00422EF8"/>
    <w:rsid w:val="0042327D"/>
    <w:rsid w:val="00461984"/>
    <w:rsid w:val="00462953"/>
    <w:rsid w:val="00493BDD"/>
    <w:rsid w:val="0049473A"/>
    <w:rsid w:val="004E00E4"/>
    <w:rsid w:val="004E144A"/>
    <w:rsid w:val="004E7D6D"/>
    <w:rsid w:val="00514AA4"/>
    <w:rsid w:val="0052750F"/>
    <w:rsid w:val="00535AEE"/>
    <w:rsid w:val="005428AD"/>
    <w:rsid w:val="00545149"/>
    <w:rsid w:val="005533E0"/>
    <w:rsid w:val="00553EFF"/>
    <w:rsid w:val="005C3C7C"/>
    <w:rsid w:val="005D6913"/>
    <w:rsid w:val="006110DF"/>
    <w:rsid w:val="00613DF4"/>
    <w:rsid w:val="00626E58"/>
    <w:rsid w:val="00695CDB"/>
    <w:rsid w:val="006B04FD"/>
    <w:rsid w:val="006F7578"/>
    <w:rsid w:val="006F7872"/>
    <w:rsid w:val="00704981"/>
    <w:rsid w:val="007065FB"/>
    <w:rsid w:val="007724D9"/>
    <w:rsid w:val="00797CEE"/>
    <w:rsid w:val="007E2A52"/>
    <w:rsid w:val="007F4366"/>
    <w:rsid w:val="00816FD3"/>
    <w:rsid w:val="008C17EB"/>
    <w:rsid w:val="008D14BD"/>
    <w:rsid w:val="008F251B"/>
    <w:rsid w:val="00900C40"/>
    <w:rsid w:val="009052B2"/>
    <w:rsid w:val="00913B2E"/>
    <w:rsid w:val="00953F64"/>
    <w:rsid w:val="00964DFC"/>
    <w:rsid w:val="0098182D"/>
    <w:rsid w:val="00982E55"/>
    <w:rsid w:val="009874DB"/>
    <w:rsid w:val="0098767B"/>
    <w:rsid w:val="009C1E12"/>
    <w:rsid w:val="00A063E1"/>
    <w:rsid w:val="00A14174"/>
    <w:rsid w:val="00A21DDC"/>
    <w:rsid w:val="00A236E9"/>
    <w:rsid w:val="00A338AE"/>
    <w:rsid w:val="00A54080"/>
    <w:rsid w:val="00A65714"/>
    <w:rsid w:val="00AA0A5B"/>
    <w:rsid w:val="00B01204"/>
    <w:rsid w:val="00B34211"/>
    <w:rsid w:val="00B50A0A"/>
    <w:rsid w:val="00B97144"/>
    <w:rsid w:val="00BA16A8"/>
    <w:rsid w:val="00BC054A"/>
    <w:rsid w:val="00BC4F04"/>
    <w:rsid w:val="00C06AF3"/>
    <w:rsid w:val="00C60281"/>
    <w:rsid w:val="00C63728"/>
    <w:rsid w:val="00C82332"/>
    <w:rsid w:val="00C84EF7"/>
    <w:rsid w:val="00C85193"/>
    <w:rsid w:val="00C94220"/>
    <w:rsid w:val="00CA4049"/>
    <w:rsid w:val="00CC77D6"/>
    <w:rsid w:val="00CD549A"/>
    <w:rsid w:val="00D24AD3"/>
    <w:rsid w:val="00D53763"/>
    <w:rsid w:val="00DA3D33"/>
    <w:rsid w:val="00DB75CF"/>
    <w:rsid w:val="00DC402C"/>
    <w:rsid w:val="00E04C64"/>
    <w:rsid w:val="00E12A25"/>
    <w:rsid w:val="00E312F8"/>
    <w:rsid w:val="00E50E2D"/>
    <w:rsid w:val="00EF302A"/>
    <w:rsid w:val="00F065E0"/>
    <w:rsid w:val="00F13188"/>
    <w:rsid w:val="00F239D6"/>
    <w:rsid w:val="00F46A0E"/>
    <w:rsid w:val="00F46F0D"/>
    <w:rsid w:val="00FB4F46"/>
    <w:rsid w:val="00FB5AB8"/>
    <w:rsid w:val="00FD7A7E"/>
    <w:rsid w:val="00FE1402"/>
    <w:rsid w:val="00FE5951"/>
    <w:rsid w:val="00FF1DA7"/>
    <w:rsid w:val="00FF3650"/>
    <w:rsid w:val="00FF373D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AE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A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4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FA9"/>
  </w:style>
  <w:style w:type="paragraph" w:styleId="Footer">
    <w:name w:val="footer"/>
    <w:basedOn w:val="Normal"/>
    <w:link w:val="FooterChar"/>
    <w:uiPriority w:val="99"/>
    <w:unhideWhenUsed/>
    <w:rsid w:val="000C6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A9"/>
  </w:style>
  <w:style w:type="character" w:customStyle="1" w:styleId="baec5a81-e4d6-4674-97f3-e9220f0136c1">
    <w:name w:val="baec5a81-e4d6-4674-97f3-e9220f0136c1"/>
    <w:basedOn w:val="DefaultParagraphFont"/>
    <w:rsid w:val="007F4366"/>
  </w:style>
  <w:style w:type="paragraph" w:styleId="BalloonText">
    <w:name w:val="Balloon Text"/>
    <w:basedOn w:val="Normal"/>
    <w:link w:val="BalloonTextChar"/>
    <w:uiPriority w:val="99"/>
    <w:semiHidden/>
    <w:unhideWhenUsed/>
    <w:rsid w:val="006F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0A0A"/>
  </w:style>
  <w:style w:type="table" w:styleId="MediumShading1-Accent5">
    <w:name w:val="Medium Shading 1 Accent 5"/>
    <w:basedOn w:val="TableNormal"/>
    <w:uiPriority w:val="63"/>
    <w:rsid w:val="003E39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AE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A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4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FA9"/>
  </w:style>
  <w:style w:type="paragraph" w:styleId="Footer">
    <w:name w:val="footer"/>
    <w:basedOn w:val="Normal"/>
    <w:link w:val="FooterChar"/>
    <w:uiPriority w:val="99"/>
    <w:unhideWhenUsed/>
    <w:rsid w:val="000C6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A9"/>
  </w:style>
  <w:style w:type="character" w:customStyle="1" w:styleId="baec5a81-e4d6-4674-97f3-e9220f0136c1">
    <w:name w:val="baec5a81-e4d6-4674-97f3-e9220f0136c1"/>
    <w:basedOn w:val="DefaultParagraphFont"/>
    <w:rsid w:val="007F4366"/>
  </w:style>
  <w:style w:type="paragraph" w:styleId="BalloonText">
    <w:name w:val="Balloon Text"/>
    <w:basedOn w:val="Normal"/>
    <w:link w:val="BalloonTextChar"/>
    <w:uiPriority w:val="99"/>
    <w:semiHidden/>
    <w:unhideWhenUsed/>
    <w:rsid w:val="006F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0A0A"/>
  </w:style>
  <w:style w:type="table" w:styleId="MediumShading1-Accent5">
    <w:name w:val="Medium Shading 1 Accent 5"/>
    <w:basedOn w:val="TableNormal"/>
    <w:uiPriority w:val="63"/>
    <w:rsid w:val="003E39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3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7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Guide to TPGES PL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2013-06-10T04:00:00+00:00</Publication_x0020_Date>
    <Audience1 xmlns="3a62de7d-ba57-4f43-9dae-9623ba637be0">
      <Value>1</Value>
      <Value>10</Value>
      <Value>2</Value>
    </Audience1>
    <_dlc_DocId xmlns="3a62de7d-ba57-4f43-9dae-9623ba637be0">KYED-316-217</_dlc_DocId>
    <_dlc_DocIdUrl xmlns="3a62de7d-ba57-4f43-9dae-9623ba637be0">
      <Url>https://education-edit.ky.gov/teachers/HiEffTeach/_layouts/DocIdRedir.aspx?ID=KYED-316-217</Url>
      <Description>KYED-316-217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3EB10-0B14-45EA-9491-4AF8A38A8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9A987-8395-4DD3-9D8B-7FEDBC2BB8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6E7CCB-B22B-42E5-933E-0E9E647FF1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455C5E8E-398B-49FB-9452-888E6C476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TPGES PL</vt:lpstr>
    </vt:vector>
  </TitlesOfParts>
  <Company>Kentucky Department of Education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TPGES PL</dc:title>
  <dc:creator>Franks, Carol - Office of Next Generation Learners</dc:creator>
  <cp:lastModifiedBy>rwoosley</cp:lastModifiedBy>
  <cp:revision>2</cp:revision>
  <cp:lastPrinted>2013-09-09T11:19:00Z</cp:lastPrinted>
  <dcterms:created xsi:type="dcterms:W3CDTF">2013-09-09T11:21:00Z</dcterms:created>
  <dcterms:modified xsi:type="dcterms:W3CDTF">2013-09-09T11:21:00Z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0x0101001BEB557DBE01834EAB47A683706DCD5B0065DBF26DAA1F49409776662EBE0E7259</vt:lpwstr>
  </property>
  <property fmtid="{D5CDD505-2E9C-101B-9397-08002B2CF9AE}" pid="3" name="_dlc_DocIdItemGuid">
    <vt:lpwstr>c6ad78cd-5b34-4ac2-95e8-26f0f446808f</vt:lpwstr>
  </property>
</Properties>
</file>