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5C" w:rsidRPr="00E20274" w:rsidRDefault="006457CA" w:rsidP="00BE645A">
      <w:pPr>
        <w:rPr>
          <w:b/>
          <w:sz w:val="36"/>
          <w:szCs w:val="36"/>
        </w:rPr>
      </w:pPr>
      <w:bookmarkStart w:id="0" w:name="_GoBack"/>
      <w:bookmarkEnd w:id="0"/>
      <w:r w:rsidRPr="00E20274">
        <w:rPr>
          <w:noProof/>
          <w:sz w:val="36"/>
          <w:szCs w:val="36"/>
        </w:rPr>
        <w:drawing>
          <wp:anchor distT="0" distB="0" distL="114300" distR="114300" simplePos="0" relativeHeight="251658240" behindDoc="1" locked="0" layoutInCell="1" allowOverlap="1" wp14:anchorId="59C4025C" wp14:editId="4F9B72D7">
            <wp:simplePos x="0" y="0"/>
            <wp:positionH relativeFrom="column">
              <wp:posOffset>-333375</wp:posOffset>
            </wp:positionH>
            <wp:positionV relativeFrom="paragraph">
              <wp:posOffset>-219075</wp:posOffset>
            </wp:positionV>
            <wp:extent cx="1727835" cy="1682115"/>
            <wp:effectExtent l="0" t="0" r="5715" b="0"/>
            <wp:wrapThrough wrapText="bothSides">
              <wp:wrapPolygon edited="0">
                <wp:start x="10479" y="0"/>
                <wp:lineTo x="4763" y="4159"/>
                <wp:lineTo x="3810" y="5382"/>
                <wp:lineTo x="2381" y="7828"/>
                <wp:lineTo x="0" y="10519"/>
                <wp:lineTo x="0" y="10763"/>
                <wp:lineTo x="953" y="11986"/>
                <wp:lineTo x="3096" y="15900"/>
                <wp:lineTo x="3334" y="16634"/>
                <wp:lineTo x="8573" y="19814"/>
                <wp:lineTo x="9764" y="19814"/>
                <wp:lineTo x="10002" y="21282"/>
                <wp:lineTo x="11193" y="21282"/>
                <wp:lineTo x="11431" y="21282"/>
                <wp:lineTo x="12384" y="19814"/>
                <wp:lineTo x="13336" y="19814"/>
                <wp:lineTo x="18099" y="16390"/>
                <wp:lineTo x="18099" y="15900"/>
                <wp:lineTo x="19528" y="11986"/>
                <wp:lineTo x="21433" y="11253"/>
                <wp:lineTo x="21433" y="10763"/>
                <wp:lineTo x="16908" y="4159"/>
                <wp:lineTo x="11669" y="0"/>
                <wp:lineTo x="10479" y="0"/>
              </wp:wrapPolygon>
            </wp:wrapThrough>
            <wp:docPr id="1" name="Picture 1" descr="http://www-03.ibm.com/software/lotus/symphony/gallery.nsf/GalleryClipArtAll/7223804BFF001A188525759600278E49/$File/Cycle02-Transparen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3.ibm.com/software/lotus/symphony/gallery.nsf/GalleryClipArtAll/7223804BFF001A188525759600278E49/$File/Cycle02-Transparent-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83" w:rsidRPr="00E20274">
        <w:rPr>
          <w:b/>
          <w:sz w:val="36"/>
          <w:szCs w:val="36"/>
        </w:rPr>
        <w:t>PPGES Pilot Cycle</w:t>
      </w:r>
    </w:p>
    <w:p w:rsidR="006457CA" w:rsidRDefault="006457CA" w:rsidP="00BE645A">
      <w:pPr>
        <w:rPr>
          <w:b/>
          <w:i/>
          <w:sz w:val="24"/>
          <w:szCs w:val="24"/>
        </w:rPr>
      </w:pPr>
    </w:p>
    <w:p w:rsidR="006457CA" w:rsidRDefault="006457CA" w:rsidP="00BE645A">
      <w:pPr>
        <w:rPr>
          <w:b/>
          <w:i/>
          <w:sz w:val="24"/>
          <w:szCs w:val="24"/>
        </w:rPr>
      </w:pPr>
    </w:p>
    <w:p w:rsidR="006457CA" w:rsidRDefault="00E20274" w:rsidP="00BE645A">
      <w:pPr>
        <w:rPr>
          <w:b/>
          <w:i/>
          <w:sz w:val="24"/>
          <w:szCs w:val="24"/>
        </w:rPr>
      </w:pPr>
      <w:r>
        <w:rPr>
          <w:b/>
          <w:i/>
          <w:sz w:val="24"/>
          <w:szCs w:val="24"/>
        </w:rPr>
        <w:t>“Talking Points”</w:t>
      </w:r>
    </w:p>
    <w:p w:rsidR="00FE18FB" w:rsidRDefault="00FE18FB" w:rsidP="00BE645A">
      <w:pPr>
        <w:rPr>
          <w:b/>
          <w:i/>
          <w:sz w:val="24"/>
          <w:szCs w:val="24"/>
        </w:rPr>
      </w:pPr>
    </w:p>
    <w:p w:rsidR="00D90F19" w:rsidRPr="00FE18FB" w:rsidRDefault="00430677" w:rsidP="00BE645A">
      <w:pPr>
        <w:rPr>
          <w:b/>
          <w:i/>
          <w:sz w:val="28"/>
          <w:szCs w:val="28"/>
        </w:rPr>
      </w:pPr>
      <w:r w:rsidRPr="00FE18FB">
        <w:rPr>
          <w:b/>
          <w:i/>
          <w:sz w:val="28"/>
          <w:szCs w:val="28"/>
        </w:rPr>
        <w:t xml:space="preserve">Phase </w:t>
      </w:r>
      <w:r w:rsidR="005E4F2A" w:rsidRPr="00FE18FB">
        <w:rPr>
          <w:b/>
          <w:i/>
          <w:sz w:val="28"/>
          <w:szCs w:val="28"/>
        </w:rPr>
        <w:t>One-August-Octobe</w:t>
      </w:r>
      <w:r w:rsidR="00D90F19" w:rsidRPr="00FE18FB">
        <w:rPr>
          <w:b/>
          <w:i/>
          <w:sz w:val="28"/>
          <w:szCs w:val="28"/>
        </w:rPr>
        <w:t>r</w:t>
      </w:r>
    </w:p>
    <w:p w:rsidR="00437CEE" w:rsidRPr="00FE18FB" w:rsidRDefault="005E4F2A" w:rsidP="00BE645A">
      <w:pPr>
        <w:rPr>
          <w:rFonts w:ascii="Brush Script MT" w:hAnsi="Brush Script MT"/>
          <w:i/>
          <w:sz w:val="28"/>
          <w:szCs w:val="28"/>
        </w:rPr>
      </w:pPr>
      <w:r w:rsidRPr="00FE18FB">
        <w:rPr>
          <w:rFonts w:ascii="Brush Script MT" w:hAnsi="Brush Script MT"/>
          <w:i/>
          <w:sz w:val="24"/>
          <w:szCs w:val="24"/>
        </w:rPr>
        <w:t xml:space="preserve"> </w:t>
      </w:r>
      <w:r w:rsidR="00437CEE" w:rsidRPr="00FE18FB">
        <w:rPr>
          <w:rFonts w:ascii="Brush Script MT" w:hAnsi="Brush Script MT"/>
          <w:i/>
          <w:color w:val="FF0000"/>
          <w:sz w:val="28"/>
          <w:szCs w:val="28"/>
        </w:rPr>
        <w:t>“It’s the principal of the thing!”</w:t>
      </w:r>
    </w:p>
    <w:p w:rsidR="00BE645A" w:rsidRPr="00FE18FB" w:rsidRDefault="00BE645A" w:rsidP="00BE645A">
      <w:pPr>
        <w:pStyle w:val="ListParagraph"/>
        <w:numPr>
          <w:ilvl w:val="0"/>
          <w:numId w:val="3"/>
        </w:numPr>
        <w:rPr>
          <w:sz w:val="24"/>
          <w:szCs w:val="24"/>
        </w:rPr>
      </w:pPr>
      <w:r w:rsidRPr="00FE18FB">
        <w:rPr>
          <w:sz w:val="24"/>
          <w:szCs w:val="24"/>
        </w:rPr>
        <w:t>The PPGES cycle begins with the principal reflection on the standards in the Kentucky Professional Growth and Effectiveness system.</w:t>
      </w:r>
    </w:p>
    <w:p w:rsidR="00BE645A" w:rsidRPr="00FE18FB" w:rsidRDefault="00B8155C" w:rsidP="00BE645A">
      <w:pPr>
        <w:pStyle w:val="ListParagraph"/>
        <w:numPr>
          <w:ilvl w:val="0"/>
          <w:numId w:val="3"/>
        </w:numPr>
        <w:rPr>
          <w:sz w:val="24"/>
          <w:szCs w:val="24"/>
        </w:rPr>
      </w:pPr>
      <w:r w:rsidRPr="00FE18FB">
        <w:rPr>
          <w:sz w:val="24"/>
          <w:szCs w:val="24"/>
        </w:rPr>
        <w:t xml:space="preserve">The principal reflections </w:t>
      </w:r>
      <w:r w:rsidR="00BE645A" w:rsidRPr="00FE18FB">
        <w:rPr>
          <w:sz w:val="24"/>
          <w:szCs w:val="24"/>
        </w:rPr>
        <w:t xml:space="preserve"> on other relevant data</w:t>
      </w:r>
      <w:r w:rsidRPr="00FE18FB">
        <w:rPr>
          <w:sz w:val="24"/>
          <w:szCs w:val="24"/>
        </w:rPr>
        <w:t xml:space="preserve"> sources</w:t>
      </w:r>
      <w:r w:rsidR="00BE645A" w:rsidRPr="00FE18FB">
        <w:rPr>
          <w:sz w:val="24"/>
          <w:szCs w:val="24"/>
        </w:rPr>
        <w:t xml:space="preserve"> </w:t>
      </w:r>
      <w:r w:rsidRPr="00FE18FB">
        <w:rPr>
          <w:sz w:val="24"/>
          <w:szCs w:val="24"/>
        </w:rPr>
        <w:t>including</w:t>
      </w:r>
      <w:r w:rsidR="006E1853" w:rsidRPr="00FE18FB">
        <w:rPr>
          <w:sz w:val="24"/>
          <w:szCs w:val="24"/>
        </w:rPr>
        <w:t xml:space="preserve"> Teacher SGG,</w:t>
      </w:r>
      <w:r w:rsidR="00BE645A" w:rsidRPr="00FE18FB">
        <w:rPr>
          <w:sz w:val="24"/>
          <w:szCs w:val="24"/>
        </w:rPr>
        <w:t xml:space="preserve"> survey results (Kentucky Tell and VAL-Ed Alt</w:t>
      </w:r>
      <w:r w:rsidR="006E1853" w:rsidRPr="00FE18FB">
        <w:rPr>
          <w:sz w:val="24"/>
          <w:szCs w:val="24"/>
        </w:rPr>
        <w:t xml:space="preserve">ernating Years), prior feedback, student achievement data, nonacademic data, etc. </w:t>
      </w:r>
    </w:p>
    <w:p w:rsidR="00951EFF" w:rsidRPr="00FE18FB" w:rsidRDefault="00951EFF" w:rsidP="00BE645A">
      <w:pPr>
        <w:pStyle w:val="ListParagraph"/>
        <w:numPr>
          <w:ilvl w:val="0"/>
          <w:numId w:val="3"/>
        </w:numPr>
        <w:rPr>
          <w:sz w:val="24"/>
          <w:szCs w:val="24"/>
        </w:rPr>
      </w:pPr>
      <w:r w:rsidRPr="00FE18FB">
        <w:rPr>
          <w:sz w:val="24"/>
          <w:szCs w:val="24"/>
        </w:rPr>
        <w:t>The principal and superintendent engage in a beginning of the year conference where</w:t>
      </w:r>
      <w:r w:rsidR="00437CEE" w:rsidRPr="00FE18FB">
        <w:rPr>
          <w:sz w:val="24"/>
          <w:szCs w:val="24"/>
        </w:rPr>
        <w:t>;</w:t>
      </w:r>
      <w:r w:rsidRPr="00FE18FB">
        <w:rPr>
          <w:sz w:val="24"/>
          <w:szCs w:val="24"/>
        </w:rPr>
        <w:t xml:space="preserve"> </w:t>
      </w:r>
    </w:p>
    <w:p w:rsidR="00BE645A" w:rsidRPr="00FE18FB" w:rsidRDefault="00BE645A" w:rsidP="00951EFF">
      <w:pPr>
        <w:pStyle w:val="ListParagraph"/>
        <w:numPr>
          <w:ilvl w:val="0"/>
          <w:numId w:val="9"/>
        </w:numPr>
        <w:rPr>
          <w:sz w:val="24"/>
          <w:szCs w:val="24"/>
        </w:rPr>
      </w:pPr>
      <w:r w:rsidRPr="00FE18FB">
        <w:rPr>
          <w:sz w:val="24"/>
          <w:szCs w:val="24"/>
        </w:rPr>
        <w:t xml:space="preserve">The principal in collaboration, with the superintendent/designee develops three goals </w:t>
      </w:r>
    </w:p>
    <w:p w:rsidR="00BE645A" w:rsidRPr="00FE18FB" w:rsidRDefault="00BE645A" w:rsidP="00BE645A">
      <w:pPr>
        <w:pStyle w:val="ListParagraph"/>
        <w:numPr>
          <w:ilvl w:val="0"/>
          <w:numId w:val="4"/>
        </w:numPr>
        <w:rPr>
          <w:sz w:val="24"/>
          <w:szCs w:val="24"/>
        </w:rPr>
      </w:pPr>
      <w:r w:rsidRPr="00FE18FB">
        <w:rPr>
          <w:sz w:val="24"/>
          <w:szCs w:val="24"/>
        </w:rPr>
        <w:t>The Student Growth Goal  (SGG)</w:t>
      </w:r>
      <w:r w:rsidR="00B8155C" w:rsidRPr="00FE18FB">
        <w:rPr>
          <w:sz w:val="24"/>
          <w:szCs w:val="24"/>
        </w:rPr>
        <w:t xml:space="preserve">  -September to September</w:t>
      </w:r>
    </w:p>
    <w:p w:rsidR="00BE645A" w:rsidRPr="00FE18FB" w:rsidRDefault="00BE645A" w:rsidP="00BE645A">
      <w:pPr>
        <w:pStyle w:val="ListParagraph"/>
        <w:numPr>
          <w:ilvl w:val="0"/>
          <w:numId w:val="4"/>
        </w:numPr>
        <w:rPr>
          <w:sz w:val="24"/>
          <w:szCs w:val="24"/>
        </w:rPr>
      </w:pPr>
      <w:r w:rsidRPr="00FE18FB">
        <w:rPr>
          <w:sz w:val="24"/>
          <w:szCs w:val="24"/>
        </w:rPr>
        <w:t xml:space="preserve">The TELL Kentucky Working Conditions Goal (WCG) </w:t>
      </w:r>
      <w:r w:rsidR="00B8155C" w:rsidRPr="00FE18FB">
        <w:rPr>
          <w:sz w:val="24"/>
          <w:szCs w:val="24"/>
        </w:rPr>
        <w:t>Two Year Goal</w:t>
      </w:r>
    </w:p>
    <w:p w:rsidR="00BE645A" w:rsidRPr="00FE18FB" w:rsidRDefault="00BE645A" w:rsidP="00BE645A">
      <w:pPr>
        <w:pStyle w:val="ListParagraph"/>
        <w:numPr>
          <w:ilvl w:val="0"/>
          <w:numId w:val="4"/>
        </w:numPr>
        <w:rPr>
          <w:sz w:val="24"/>
          <w:szCs w:val="24"/>
        </w:rPr>
      </w:pPr>
      <w:r w:rsidRPr="00FE18FB">
        <w:rPr>
          <w:sz w:val="24"/>
          <w:szCs w:val="24"/>
        </w:rPr>
        <w:t>The Professional Growth Plan Goal (PGP)</w:t>
      </w:r>
      <w:r w:rsidR="00B8155C" w:rsidRPr="00FE18FB">
        <w:rPr>
          <w:sz w:val="24"/>
          <w:szCs w:val="24"/>
        </w:rPr>
        <w:t xml:space="preserve"> </w:t>
      </w:r>
    </w:p>
    <w:p w:rsidR="00BE645A" w:rsidRPr="00FE18FB" w:rsidRDefault="00B8155C" w:rsidP="00951EFF">
      <w:pPr>
        <w:pStyle w:val="ListParagraph"/>
        <w:numPr>
          <w:ilvl w:val="0"/>
          <w:numId w:val="9"/>
        </w:numPr>
        <w:rPr>
          <w:sz w:val="24"/>
          <w:szCs w:val="24"/>
        </w:rPr>
      </w:pPr>
      <w:r w:rsidRPr="00FE18FB">
        <w:rPr>
          <w:sz w:val="24"/>
          <w:szCs w:val="24"/>
        </w:rPr>
        <w:t>The principal in collaboration with superintendent develop the Student Growth, Working Conditions Goal, and Professional Growth Plans.</w:t>
      </w:r>
    </w:p>
    <w:p w:rsidR="00B8155C" w:rsidRPr="00FE18FB" w:rsidRDefault="00B8155C" w:rsidP="00BE645A">
      <w:pPr>
        <w:pStyle w:val="ListParagraph"/>
        <w:numPr>
          <w:ilvl w:val="0"/>
          <w:numId w:val="6"/>
        </w:numPr>
        <w:rPr>
          <w:sz w:val="24"/>
          <w:szCs w:val="24"/>
        </w:rPr>
      </w:pPr>
      <w:r w:rsidRPr="00FE18FB">
        <w:rPr>
          <w:sz w:val="24"/>
          <w:szCs w:val="24"/>
        </w:rPr>
        <w:t>The Principal begins implementation of plans.</w:t>
      </w:r>
    </w:p>
    <w:p w:rsidR="00B8155C" w:rsidRPr="00FE18FB" w:rsidRDefault="00B8155C" w:rsidP="00BE645A">
      <w:pPr>
        <w:pStyle w:val="ListParagraph"/>
        <w:numPr>
          <w:ilvl w:val="0"/>
          <w:numId w:val="6"/>
        </w:numPr>
        <w:rPr>
          <w:sz w:val="24"/>
          <w:szCs w:val="24"/>
        </w:rPr>
      </w:pPr>
      <w:r w:rsidRPr="00FE18FB">
        <w:rPr>
          <w:sz w:val="24"/>
          <w:szCs w:val="24"/>
        </w:rPr>
        <w:t>Principal, Teachers, and Superintendent /Designee participate in the initial VAL-ED Survey.</w:t>
      </w:r>
    </w:p>
    <w:p w:rsidR="00D90F19" w:rsidRPr="00FE18FB" w:rsidRDefault="00951EFF" w:rsidP="00BE645A">
      <w:pPr>
        <w:rPr>
          <w:b/>
          <w:i/>
          <w:sz w:val="28"/>
          <w:szCs w:val="28"/>
        </w:rPr>
      </w:pPr>
      <w:r w:rsidRPr="00FE18FB">
        <w:rPr>
          <w:b/>
          <w:i/>
          <w:sz w:val="28"/>
          <w:szCs w:val="28"/>
        </w:rPr>
        <w:t>Phase Two-October</w:t>
      </w:r>
      <w:r w:rsidR="00A03B7B" w:rsidRPr="00FE18FB">
        <w:rPr>
          <w:b/>
          <w:i/>
          <w:sz w:val="28"/>
          <w:szCs w:val="28"/>
        </w:rPr>
        <w:t>-December</w:t>
      </w:r>
    </w:p>
    <w:p w:rsidR="00437CEE" w:rsidRPr="00FE18FB" w:rsidRDefault="005E4F2A" w:rsidP="00BE645A">
      <w:pPr>
        <w:rPr>
          <w:rFonts w:ascii="Brush Script MT" w:hAnsi="Brush Script MT"/>
          <w:i/>
          <w:color w:val="FF0000"/>
          <w:sz w:val="28"/>
          <w:szCs w:val="28"/>
        </w:rPr>
      </w:pPr>
      <w:r w:rsidRPr="00FE18FB">
        <w:rPr>
          <w:rFonts w:ascii="Brush Script MT" w:hAnsi="Brush Script MT"/>
          <w:b/>
          <w:i/>
          <w:color w:val="FF0000"/>
          <w:sz w:val="28"/>
          <w:szCs w:val="28"/>
        </w:rPr>
        <w:t xml:space="preserve"> </w:t>
      </w:r>
      <w:r w:rsidR="00437CEE" w:rsidRPr="00FE18FB">
        <w:rPr>
          <w:rFonts w:ascii="Brush Script MT" w:hAnsi="Brush Script MT"/>
          <w:i/>
          <w:color w:val="FF0000"/>
          <w:sz w:val="28"/>
          <w:szCs w:val="28"/>
        </w:rPr>
        <w:t>“</w:t>
      </w:r>
      <w:r w:rsidRPr="00FE18FB">
        <w:rPr>
          <w:rFonts w:ascii="Brush Script MT" w:hAnsi="Brush Script MT"/>
          <w:i/>
          <w:color w:val="FF0000"/>
          <w:sz w:val="28"/>
          <w:szCs w:val="28"/>
        </w:rPr>
        <w:t>Everything rises and falls with</w:t>
      </w:r>
      <w:r w:rsidR="00437CEE" w:rsidRPr="00FE18FB">
        <w:rPr>
          <w:rFonts w:ascii="Brush Script MT" w:hAnsi="Brush Script MT"/>
          <w:i/>
          <w:color w:val="FF0000"/>
          <w:sz w:val="28"/>
          <w:szCs w:val="28"/>
        </w:rPr>
        <w:t xml:space="preserve"> leadership”</w:t>
      </w:r>
    </w:p>
    <w:p w:rsidR="00951EFF" w:rsidRPr="00FE18FB" w:rsidRDefault="00951EFF" w:rsidP="00951EFF">
      <w:pPr>
        <w:pStyle w:val="ListParagraph"/>
        <w:numPr>
          <w:ilvl w:val="0"/>
          <w:numId w:val="8"/>
        </w:numPr>
        <w:rPr>
          <w:sz w:val="24"/>
          <w:szCs w:val="24"/>
        </w:rPr>
      </w:pPr>
      <w:r w:rsidRPr="00FE18FB">
        <w:rPr>
          <w:sz w:val="24"/>
          <w:szCs w:val="24"/>
        </w:rPr>
        <w:t>The Superintendent/Designee schedules and conducts the first PPGES</w:t>
      </w:r>
      <w:r w:rsidR="006E1853" w:rsidRPr="00FE18FB">
        <w:rPr>
          <w:sz w:val="24"/>
          <w:szCs w:val="24"/>
        </w:rPr>
        <w:t xml:space="preserve"> Observation/</w:t>
      </w:r>
      <w:r w:rsidRPr="00FE18FB">
        <w:rPr>
          <w:sz w:val="24"/>
          <w:szCs w:val="24"/>
        </w:rPr>
        <w:t>Site Visit. Site visits ranges from watching how principals interact with others, to observing programs and shadowing and should include an interview/discussion of how the principal is progress toward meeting the standards.</w:t>
      </w:r>
    </w:p>
    <w:p w:rsidR="00430677" w:rsidRPr="00FE18FB" w:rsidRDefault="006E1853" w:rsidP="00430677">
      <w:pPr>
        <w:pStyle w:val="ListParagraph"/>
        <w:numPr>
          <w:ilvl w:val="0"/>
          <w:numId w:val="8"/>
        </w:numPr>
        <w:rPr>
          <w:sz w:val="24"/>
          <w:szCs w:val="24"/>
        </w:rPr>
      </w:pPr>
      <w:r w:rsidRPr="00FE18FB">
        <w:rPr>
          <w:sz w:val="24"/>
          <w:szCs w:val="24"/>
        </w:rPr>
        <w:lastRenderedPageBreak/>
        <w:t>Superintendent/Designee conducts a mid-year conference (review) to review progress on SGG, WC, and PGP plans. The goal is for the superintendent to provide systemic feedback. Using the PPGES multiple data sources, the superintendent will complete the Principal Mid-year Performance Review. The Superintendent Schedules t</w:t>
      </w:r>
      <w:r w:rsidR="00430677" w:rsidRPr="00FE18FB">
        <w:rPr>
          <w:sz w:val="24"/>
          <w:szCs w:val="24"/>
        </w:rPr>
        <w:t>he next observation/site visit.</w:t>
      </w:r>
    </w:p>
    <w:p w:rsidR="00827183" w:rsidRPr="00FE18FB" w:rsidRDefault="00827183" w:rsidP="00A03B7B">
      <w:pPr>
        <w:rPr>
          <w:sz w:val="24"/>
          <w:szCs w:val="24"/>
        </w:rPr>
      </w:pPr>
    </w:p>
    <w:p w:rsidR="00D90F19" w:rsidRPr="00FE18FB" w:rsidRDefault="00A03B7B" w:rsidP="007E68B6">
      <w:pPr>
        <w:spacing w:before="75"/>
        <w:rPr>
          <w:b/>
          <w:i/>
          <w:sz w:val="28"/>
          <w:szCs w:val="28"/>
        </w:rPr>
      </w:pPr>
      <w:r w:rsidRPr="00FE18FB">
        <w:rPr>
          <w:b/>
          <w:i/>
          <w:sz w:val="28"/>
          <w:szCs w:val="28"/>
        </w:rPr>
        <w:t>Phase Three-January-March</w:t>
      </w:r>
    </w:p>
    <w:p w:rsidR="007E68B6" w:rsidRPr="00FE18FB" w:rsidRDefault="00D90F19" w:rsidP="007E68B6">
      <w:pPr>
        <w:spacing w:before="75"/>
        <w:rPr>
          <w:rFonts w:ascii="Brush Script MT" w:eastAsia="Times New Roman" w:hAnsi="Brush Script MT" w:cs="Arial"/>
          <w:color w:val="FF0000"/>
          <w:sz w:val="28"/>
          <w:szCs w:val="28"/>
        </w:rPr>
      </w:pPr>
      <w:r w:rsidRPr="00FE18FB">
        <w:rPr>
          <w:rFonts w:ascii="Brush Script MT" w:hAnsi="Brush Script MT"/>
          <w:i/>
          <w:color w:val="FF0000"/>
          <w:sz w:val="28"/>
          <w:szCs w:val="28"/>
        </w:rPr>
        <w:t>“Some people make things happen, some watch things happen, while others wonder what happened”</w:t>
      </w:r>
    </w:p>
    <w:p w:rsidR="00951EFF" w:rsidRPr="00FE18FB" w:rsidRDefault="00951EFF" w:rsidP="007E68B6">
      <w:pPr>
        <w:rPr>
          <w:b/>
          <w:i/>
          <w:sz w:val="24"/>
          <w:szCs w:val="24"/>
        </w:rPr>
      </w:pPr>
    </w:p>
    <w:p w:rsidR="00A03B7B" w:rsidRPr="00FE18FB" w:rsidRDefault="00A03B7B" w:rsidP="00A03B7B">
      <w:pPr>
        <w:pStyle w:val="ListParagraph"/>
        <w:numPr>
          <w:ilvl w:val="0"/>
          <w:numId w:val="11"/>
        </w:numPr>
        <w:rPr>
          <w:sz w:val="24"/>
          <w:szCs w:val="24"/>
        </w:rPr>
      </w:pPr>
      <w:r w:rsidRPr="00FE18FB">
        <w:rPr>
          <w:sz w:val="24"/>
          <w:szCs w:val="24"/>
        </w:rPr>
        <w:t xml:space="preserve">Principal implements plans and engages in on going self-refection about progress toward meeting goal and the strategies that support those goals. Strategies may be modified or changed but the goal must not be altered. </w:t>
      </w:r>
    </w:p>
    <w:p w:rsidR="00A03B7B" w:rsidRPr="00FE18FB" w:rsidRDefault="00A03B7B" w:rsidP="00A03B7B">
      <w:pPr>
        <w:pStyle w:val="ListParagraph"/>
        <w:numPr>
          <w:ilvl w:val="0"/>
          <w:numId w:val="11"/>
        </w:numPr>
        <w:rPr>
          <w:sz w:val="24"/>
          <w:szCs w:val="24"/>
        </w:rPr>
      </w:pPr>
      <w:r w:rsidRPr="00FE18FB">
        <w:rPr>
          <w:sz w:val="24"/>
          <w:szCs w:val="24"/>
        </w:rPr>
        <w:t xml:space="preserve">Principal, Teachers, and Superintendent/Designee participate in the second VAL-Ed Survey. </w:t>
      </w:r>
    </w:p>
    <w:p w:rsidR="00643116" w:rsidRPr="00FE18FB" w:rsidRDefault="00643116" w:rsidP="00A03B7B">
      <w:pPr>
        <w:pStyle w:val="ListParagraph"/>
        <w:numPr>
          <w:ilvl w:val="0"/>
          <w:numId w:val="11"/>
        </w:numPr>
        <w:rPr>
          <w:sz w:val="24"/>
          <w:szCs w:val="24"/>
        </w:rPr>
      </w:pPr>
      <w:r w:rsidRPr="00FE18FB">
        <w:rPr>
          <w:sz w:val="24"/>
          <w:szCs w:val="24"/>
        </w:rPr>
        <w:t xml:space="preserve">Superintendent conducts a second Site-Visit. </w:t>
      </w:r>
    </w:p>
    <w:p w:rsidR="00A03B7B" w:rsidRPr="00FE18FB" w:rsidRDefault="00A03B7B" w:rsidP="00A03B7B">
      <w:pPr>
        <w:rPr>
          <w:b/>
          <w:i/>
          <w:sz w:val="28"/>
          <w:szCs w:val="28"/>
        </w:rPr>
      </w:pPr>
      <w:r w:rsidRPr="00FE18FB">
        <w:rPr>
          <w:b/>
          <w:i/>
          <w:sz w:val="28"/>
          <w:szCs w:val="28"/>
        </w:rPr>
        <w:t>Phase Four-March-May</w:t>
      </w:r>
    </w:p>
    <w:p w:rsidR="00D90F19" w:rsidRPr="00FE18FB" w:rsidRDefault="00D90F19" w:rsidP="00A03B7B">
      <w:pPr>
        <w:rPr>
          <w:rFonts w:ascii="Brush Script MT" w:hAnsi="Brush Script MT"/>
          <w:i/>
          <w:color w:val="FF0000"/>
          <w:sz w:val="28"/>
          <w:szCs w:val="28"/>
        </w:rPr>
      </w:pPr>
      <w:r w:rsidRPr="00FE18FB">
        <w:rPr>
          <w:rFonts w:ascii="Brush Script MT" w:hAnsi="Brush Script MT"/>
          <w:i/>
          <w:color w:val="FF0000"/>
          <w:sz w:val="28"/>
          <w:szCs w:val="28"/>
        </w:rPr>
        <w:t xml:space="preserve">“Don’t lower your expectations to meet your performance. Raise your level of </w:t>
      </w:r>
      <w:r w:rsidR="00FE18FB" w:rsidRPr="00FE18FB">
        <w:rPr>
          <w:rFonts w:ascii="Brush Script MT" w:hAnsi="Brush Script MT"/>
          <w:i/>
          <w:color w:val="FF0000"/>
          <w:sz w:val="28"/>
          <w:szCs w:val="28"/>
        </w:rPr>
        <w:t>performance to</w:t>
      </w:r>
      <w:r w:rsidRPr="00FE18FB">
        <w:rPr>
          <w:rFonts w:ascii="Brush Script MT" w:hAnsi="Brush Script MT"/>
          <w:i/>
          <w:color w:val="FF0000"/>
          <w:sz w:val="28"/>
          <w:szCs w:val="28"/>
        </w:rPr>
        <w:t xml:space="preserve"> meet your expectations. Expect the best of yourself, and then do what is necessary to make it a reality. Ralph Marson quotes</w:t>
      </w:r>
    </w:p>
    <w:tbl>
      <w:tblPr>
        <w:tblW w:w="7725" w:type="dxa"/>
        <w:tblCellSpacing w:w="0" w:type="dxa"/>
        <w:tblCellMar>
          <w:left w:w="0" w:type="dxa"/>
          <w:right w:w="0" w:type="dxa"/>
        </w:tblCellMar>
        <w:tblLook w:val="04A0" w:firstRow="1" w:lastRow="0" w:firstColumn="1" w:lastColumn="0" w:noHBand="0" w:noVBand="1"/>
      </w:tblPr>
      <w:tblGrid>
        <w:gridCol w:w="5839"/>
        <w:gridCol w:w="1886"/>
      </w:tblGrid>
      <w:tr w:rsidR="00D90F19" w:rsidRPr="00D90F19" w:rsidTr="00D90F19">
        <w:trPr>
          <w:tblCellSpacing w:w="0" w:type="dxa"/>
        </w:trPr>
        <w:tc>
          <w:tcPr>
            <w:tcW w:w="5839" w:type="dxa"/>
          </w:tcPr>
          <w:p w:rsidR="00D90F19" w:rsidRPr="00D90F19" w:rsidRDefault="00D90F19" w:rsidP="00D90F19">
            <w:pPr>
              <w:spacing w:after="0" w:line="240" w:lineRule="auto"/>
              <w:rPr>
                <w:rFonts w:eastAsia="Times New Roman" w:cs="Times New Roman"/>
                <w:color w:val="000000"/>
                <w:sz w:val="27"/>
                <w:szCs w:val="27"/>
              </w:rPr>
            </w:pPr>
          </w:p>
        </w:tc>
        <w:tc>
          <w:tcPr>
            <w:tcW w:w="1886" w:type="dxa"/>
          </w:tcPr>
          <w:p w:rsidR="00D90F19" w:rsidRPr="00D90F19" w:rsidRDefault="00D90F19" w:rsidP="00D90F19">
            <w:pPr>
              <w:spacing w:after="0" w:line="240" w:lineRule="auto"/>
              <w:jc w:val="right"/>
              <w:rPr>
                <w:rFonts w:eastAsia="Times New Roman" w:cs="Times New Roman"/>
                <w:color w:val="000000"/>
                <w:sz w:val="27"/>
                <w:szCs w:val="27"/>
              </w:rPr>
            </w:pPr>
          </w:p>
        </w:tc>
      </w:tr>
    </w:tbl>
    <w:p w:rsidR="00A03B7B" w:rsidRPr="00FE18FB" w:rsidRDefault="00A03B7B" w:rsidP="00A03B7B">
      <w:pPr>
        <w:pStyle w:val="ListParagraph"/>
        <w:numPr>
          <w:ilvl w:val="0"/>
          <w:numId w:val="13"/>
        </w:numPr>
        <w:rPr>
          <w:sz w:val="24"/>
          <w:szCs w:val="24"/>
        </w:rPr>
      </w:pPr>
      <w:r w:rsidRPr="00FE18FB">
        <w:rPr>
          <w:sz w:val="24"/>
          <w:szCs w:val="24"/>
        </w:rPr>
        <w:t xml:space="preserve">The Superintendent/Designee Conducts the End-of –Year Review. This mirrors the Mid-Year Review. </w:t>
      </w:r>
    </w:p>
    <w:p w:rsidR="00A03B7B" w:rsidRPr="00FE18FB" w:rsidRDefault="00A03B7B" w:rsidP="00A03B7B">
      <w:pPr>
        <w:rPr>
          <w:sz w:val="24"/>
          <w:szCs w:val="24"/>
        </w:rPr>
      </w:pPr>
    </w:p>
    <w:p w:rsidR="00FE18FB" w:rsidRPr="00FE18FB" w:rsidRDefault="00A03B7B" w:rsidP="00A03B7B">
      <w:pPr>
        <w:rPr>
          <w:b/>
          <w:i/>
          <w:sz w:val="24"/>
          <w:szCs w:val="24"/>
          <w:u w:val="single"/>
        </w:rPr>
      </w:pPr>
      <w:r w:rsidRPr="00FE18FB">
        <w:rPr>
          <w:b/>
          <w:i/>
          <w:sz w:val="24"/>
          <w:szCs w:val="24"/>
          <w:u w:val="single"/>
        </w:rPr>
        <w:t>Note:</w:t>
      </w:r>
    </w:p>
    <w:p w:rsidR="00A03B7B" w:rsidRPr="00FE18FB" w:rsidRDefault="00A03B7B" w:rsidP="00A03B7B">
      <w:pPr>
        <w:rPr>
          <w:sz w:val="24"/>
          <w:szCs w:val="24"/>
        </w:rPr>
      </w:pPr>
      <w:r w:rsidRPr="00FE18FB">
        <w:rPr>
          <w:sz w:val="24"/>
          <w:szCs w:val="24"/>
        </w:rPr>
        <w:t xml:space="preserve">The principal may submit documentation to the superintendent to the superintendent/designee particularly during the End-of Year review to document progress made toward reaching the identified goals. </w:t>
      </w:r>
    </w:p>
    <w:p w:rsidR="00A03B7B" w:rsidRPr="00FE18FB" w:rsidRDefault="00A03B7B" w:rsidP="00A03B7B">
      <w:pPr>
        <w:rPr>
          <w:sz w:val="24"/>
          <w:szCs w:val="24"/>
        </w:rPr>
      </w:pPr>
      <w:r w:rsidRPr="00FE18FB">
        <w:rPr>
          <w:sz w:val="24"/>
          <w:szCs w:val="24"/>
        </w:rPr>
        <w:t>Final decisions about summative rating have not yet been made.</w:t>
      </w:r>
    </w:p>
    <w:sectPr w:rsidR="00A03B7B" w:rsidRPr="00FE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F4"/>
    <w:multiLevelType w:val="hybridMultilevel"/>
    <w:tmpl w:val="3DD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6586"/>
    <w:multiLevelType w:val="hybridMultilevel"/>
    <w:tmpl w:val="14C2A2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C11701"/>
    <w:multiLevelType w:val="hybridMultilevel"/>
    <w:tmpl w:val="6570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E70B88"/>
    <w:multiLevelType w:val="hybridMultilevel"/>
    <w:tmpl w:val="2FF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47869"/>
    <w:multiLevelType w:val="hybridMultilevel"/>
    <w:tmpl w:val="3F8A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02AD7"/>
    <w:multiLevelType w:val="hybridMultilevel"/>
    <w:tmpl w:val="671E59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C48338D"/>
    <w:multiLevelType w:val="hybridMultilevel"/>
    <w:tmpl w:val="D080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AF11AC"/>
    <w:multiLevelType w:val="hybridMultilevel"/>
    <w:tmpl w:val="455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2287D"/>
    <w:multiLevelType w:val="hybridMultilevel"/>
    <w:tmpl w:val="04B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6080C"/>
    <w:multiLevelType w:val="hybridMultilevel"/>
    <w:tmpl w:val="CF26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5A3C16"/>
    <w:multiLevelType w:val="hybridMultilevel"/>
    <w:tmpl w:val="B56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942EF"/>
    <w:multiLevelType w:val="hybridMultilevel"/>
    <w:tmpl w:val="045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76DD1"/>
    <w:multiLevelType w:val="hybridMultilevel"/>
    <w:tmpl w:val="880E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8"/>
  </w:num>
  <w:num w:numId="6">
    <w:abstractNumId w:val="9"/>
  </w:num>
  <w:num w:numId="7">
    <w:abstractNumId w:val="11"/>
  </w:num>
  <w:num w:numId="8">
    <w:abstractNumId w:val="12"/>
  </w:num>
  <w:num w:numId="9">
    <w:abstractNumId w:val="1"/>
  </w:num>
  <w:num w:numId="10">
    <w:abstractNumId w:val="3"/>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5A"/>
    <w:rsid w:val="00087DCA"/>
    <w:rsid w:val="00430677"/>
    <w:rsid w:val="00437CEE"/>
    <w:rsid w:val="004C1FAB"/>
    <w:rsid w:val="004D2731"/>
    <w:rsid w:val="005D7725"/>
    <w:rsid w:val="005E4F2A"/>
    <w:rsid w:val="00643116"/>
    <w:rsid w:val="006457CA"/>
    <w:rsid w:val="006E1853"/>
    <w:rsid w:val="007E388C"/>
    <w:rsid w:val="007E68B6"/>
    <w:rsid w:val="00827183"/>
    <w:rsid w:val="00951EFF"/>
    <w:rsid w:val="00A03B7B"/>
    <w:rsid w:val="00B8155C"/>
    <w:rsid w:val="00BE645A"/>
    <w:rsid w:val="00D90F19"/>
    <w:rsid w:val="00E20274"/>
    <w:rsid w:val="00E415AE"/>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5A"/>
    <w:pPr>
      <w:ind w:left="720"/>
      <w:contextualSpacing/>
    </w:pPr>
  </w:style>
  <w:style w:type="paragraph" w:styleId="BalloonText">
    <w:name w:val="Balloon Text"/>
    <w:basedOn w:val="Normal"/>
    <w:link w:val="BalloonTextChar"/>
    <w:uiPriority w:val="99"/>
    <w:semiHidden/>
    <w:unhideWhenUsed/>
    <w:rsid w:val="00A0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7B"/>
    <w:rPr>
      <w:rFonts w:ascii="Tahoma" w:hAnsi="Tahoma" w:cs="Tahoma"/>
      <w:sz w:val="16"/>
      <w:szCs w:val="16"/>
    </w:rPr>
  </w:style>
  <w:style w:type="character" w:customStyle="1" w:styleId="Heading1Char">
    <w:name w:val="Heading 1 Char"/>
    <w:basedOn w:val="DefaultParagraphFont"/>
    <w:link w:val="Heading1"/>
    <w:uiPriority w:val="9"/>
    <w:rsid w:val="007E68B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E68B6"/>
  </w:style>
  <w:style w:type="character" w:customStyle="1" w:styleId="smtext">
    <w:name w:val="smtext"/>
    <w:basedOn w:val="DefaultParagraphFont"/>
    <w:rsid w:val="00D90F19"/>
  </w:style>
  <w:style w:type="character" w:styleId="Hyperlink">
    <w:name w:val="Hyperlink"/>
    <w:basedOn w:val="DefaultParagraphFont"/>
    <w:uiPriority w:val="99"/>
    <w:semiHidden/>
    <w:unhideWhenUsed/>
    <w:rsid w:val="00D90F19"/>
    <w:rPr>
      <w:color w:val="0000FF"/>
      <w:u w:val="single"/>
    </w:rPr>
  </w:style>
  <w:style w:type="character" w:customStyle="1" w:styleId="votelink">
    <w:name w:val="votelink"/>
    <w:basedOn w:val="DefaultParagraphFont"/>
    <w:rsid w:val="00D90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5A"/>
    <w:pPr>
      <w:ind w:left="720"/>
      <w:contextualSpacing/>
    </w:pPr>
  </w:style>
  <w:style w:type="paragraph" w:styleId="BalloonText">
    <w:name w:val="Balloon Text"/>
    <w:basedOn w:val="Normal"/>
    <w:link w:val="BalloonTextChar"/>
    <w:uiPriority w:val="99"/>
    <w:semiHidden/>
    <w:unhideWhenUsed/>
    <w:rsid w:val="00A0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7B"/>
    <w:rPr>
      <w:rFonts w:ascii="Tahoma" w:hAnsi="Tahoma" w:cs="Tahoma"/>
      <w:sz w:val="16"/>
      <w:szCs w:val="16"/>
    </w:rPr>
  </w:style>
  <w:style w:type="character" w:customStyle="1" w:styleId="Heading1Char">
    <w:name w:val="Heading 1 Char"/>
    <w:basedOn w:val="DefaultParagraphFont"/>
    <w:link w:val="Heading1"/>
    <w:uiPriority w:val="9"/>
    <w:rsid w:val="007E68B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E68B6"/>
  </w:style>
  <w:style w:type="character" w:customStyle="1" w:styleId="smtext">
    <w:name w:val="smtext"/>
    <w:basedOn w:val="DefaultParagraphFont"/>
    <w:rsid w:val="00D90F19"/>
  </w:style>
  <w:style w:type="character" w:styleId="Hyperlink">
    <w:name w:val="Hyperlink"/>
    <w:basedOn w:val="DefaultParagraphFont"/>
    <w:uiPriority w:val="99"/>
    <w:semiHidden/>
    <w:unhideWhenUsed/>
    <w:rsid w:val="00D90F19"/>
    <w:rPr>
      <w:color w:val="0000FF"/>
      <w:u w:val="single"/>
    </w:rPr>
  </w:style>
  <w:style w:type="character" w:customStyle="1" w:styleId="votelink">
    <w:name w:val="votelink"/>
    <w:basedOn w:val="DefaultParagraphFont"/>
    <w:rsid w:val="00D9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5095">
      <w:bodyDiv w:val="1"/>
      <w:marLeft w:val="0"/>
      <w:marRight w:val="0"/>
      <w:marTop w:val="0"/>
      <w:marBottom w:val="0"/>
      <w:divBdr>
        <w:top w:val="none" w:sz="0" w:space="0" w:color="auto"/>
        <w:left w:val="none" w:sz="0" w:space="0" w:color="auto"/>
        <w:bottom w:val="none" w:sz="0" w:space="0" w:color="auto"/>
        <w:right w:val="none" w:sz="0" w:space="0" w:color="auto"/>
      </w:divBdr>
      <w:divsChild>
        <w:div w:id="867765080">
          <w:marLeft w:val="0"/>
          <w:marRight w:val="0"/>
          <w:marTop w:val="0"/>
          <w:marBottom w:val="0"/>
          <w:divBdr>
            <w:top w:val="none" w:sz="0" w:space="0" w:color="auto"/>
            <w:left w:val="none" w:sz="0" w:space="0" w:color="auto"/>
            <w:bottom w:val="none" w:sz="0" w:space="0" w:color="auto"/>
            <w:right w:val="none" w:sz="0" w:space="0" w:color="auto"/>
          </w:divBdr>
        </w:div>
        <w:div w:id="867915644">
          <w:marLeft w:val="0"/>
          <w:marRight w:val="0"/>
          <w:marTop w:val="0"/>
          <w:marBottom w:val="0"/>
          <w:divBdr>
            <w:top w:val="none" w:sz="0" w:space="0" w:color="auto"/>
            <w:left w:val="none" w:sz="0" w:space="0" w:color="auto"/>
            <w:bottom w:val="none" w:sz="0" w:space="0" w:color="auto"/>
            <w:right w:val="none" w:sz="0" w:space="0" w:color="auto"/>
          </w:divBdr>
        </w:div>
      </w:divsChild>
    </w:div>
    <w:div w:id="2087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4E69-DA29-4BB9-A7EF-B4224F90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rwoosley</cp:lastModifiedBy>
  <cp:revision>2</cp:revision>
  <dcterms:created xsi:type="dcterms:W3CDTF">2013-10-07T20:56:00Z</dcterms:created>
  <dcterms:modified xsi:type="dcterms:W3CDTF">2013-10-07T20:56:00Z</dcterms:modified>
</cp:coreProperties>
</file>