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848"/>
      </w:tblGrid>
      <w:tr w:rsidR="004D32CA" w:rsidTr="00600EB6">
        <w:tc>
          <w:tcPr>
            <w:tcW w:w="5328" w:type="dxa"/>
          </w:tcPr>
          <w:p w:rsidR="004D32CA" w:rsidRDefault="004D32C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117D16">
              <w:rPr>
                <w:sz w:val="32"/>
                <w:szCs w:val="32"/>
              </w:rPr>
              <w:t>How can we engage everyone in the product and process?</w:t>
            </w:r>
          </w:p>
          <w:p w:rsidR="00A8462B" w:rsidRPr="00117D16" w:rsidRDefault="00A8462B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:rsidR="004D32CA" w:rsidRDefault="004D32CA"/>
        </w:tc>
      </w:tr>
      <w:tr w:rsidR="004D32CA" w:rsidTr="00600EB6">
        <w:tc>
          <w:tcPr>
            <w:tcW w:w="5328" w:type="dxa"/>
          </w:tcPr>
          <w:p w:rsidR="004D32CA" w:rsidRPr="00117D16" w:rsidRDefault="00600EB6">
            <w:pPr>
              <w:rPr>
                <w:sz w:val="32"/>
                <w:szCs w:val="32"/>
              </w:rPr>
            </w:pPr>
            <w:r w:rsidRPr="00117D16">
              <w:rPr>
                <w:sz w:val="32"/>
                <w:szCs w:val="32"/>
              </w:rPr>
              <w:t>Do kids have a chance to work in teams across the class, school, district</w:t>
            </w:r>
            <w:r w:rsidR="00623E64" w:rsidRPr="00117D16">
              <w:rPr>
                <w:sz w:val="32"/>
                <w:szCs w:val="32"/>
              </w:rPr>
              <w:t xml:space="preserve">, </w:t>
            </w:r>
            <w:r w:rsidRPr="00117D16">
              <w:rPr>
                <w:sz w:val="32"/>
                <w:szCs w:val="32"/>
              </w:rPr>
              <w:t>and beyond? Are we reaching out?</w:t>
            </w:r>
          </w:p>
        </w:tc>
        <w:tc>
          <w:tcPr>
            <w:tcW w:w="7848" w:type="dxa"/>
          </w:tcPr>
          <w:p w:rsidR="004D32CA" w:rsidRDefault="004D32CA"/>
        </w:tc>
      </w:tr>
      <w:tr w:rsidR="004D32CA" w:rsidTr="00600EB6">
        <w:trPr>
          <w:trHeight w:val="314"/>
        </w:trPr>
        <w:tc>
          <w:tcPr>
            <w:tcW w:w="5328" w:type="dxa"/>
          </w:tcPr>
          <w:p w:rsidR="004D32CA" w:rsidRPr="00117D16" w:rsidRDefault="00623E64">
            <w:pPr>
              <w:rPr>
                <w:sz w:val="32"/>
                <w:szCs w:val="32"/>
              </w:rPr>
            </w:pPr>
            <w:r w:rsidRPr="00117D16">
              <w:rPr>
                <w:sz w:val="32"/>
                <w:szCs w:val="32"/>
              </w:rPr>
              <w:t>Do we, as leaders, lead by ASKING questions or Answering them for students?</w:t>
            </w:r>
          </w:p>
        </w:tc>
        <w:tc>
          <w:tcPr>
            <w:tcW w:w="7848" w:type="dxa"/>
          </w:tcPr>
          <w:p w:rsidR="004D32CA" w:rsidRDefault="004D32CA"/>
        </w:tc>
      </w:tr>
      <w:tr w:rsidR="004D32CA" w:rsidTr="00600EB6">
        <w:tc>
          <w:tcPr>
            <w:tcW w:w="5328" w:type="dxa"/>
          </w:tcPr>
          <w:p w:rsidR="004D32CA" w:rsidRPr="00117D16" w:rsidRDefault="00117D16">
            <w:pPr>
              <w:rPr>
                <w:sz w:val="32"/>
                <w:szCs w:val="32"/>
              </w:rPr>
            </w:pPr>
            <w:r w:rsidRPr="00117D16">
              <w:rPr>
                <w:sz w:val="32"/>
                <w:szCs w:val="32"/>
              </w:rPr>
              <w:t>Do kids have a wide enough variety of experiences that this skill is focused upon? Do kids have enough inquiry-based opportunities to test hypotheses they’ve made?</w:t>
            </w:r>
          </w:p>
        </w:tc>
        <w:tc>
          <w:tcPr>
            <w:tcW w:w="7848" w:type="dxa"/>
          </w:tcPr>
          <w:p w:rsidR="004D32CA" w:rsidRDefault="004D32CA"/>
        </w:tc>
      </w:tr>
      <w:tr w:rsidR="004D32CA" w:rsidTr="00600EB6">
        <w:tc>
          <w:tcPr>
            <w:tcW w:w="5328" w:type="dxa"/>
          </w:tcPr>
          <w:p w:rsidR="004D32CA" w:rsidRDefault="000B6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kids set goals? And if they do, are they goals they must STRETCH for?</w:t>
            </w:r>
          </w:p>
          <w:p w:rsidR="002F5615" w:rsidRPr="00117D16" w:rsidRDefault="002F5615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:rsidR="004D32CA" w:rsidRDefault="004D32CA"/>
        </w:tc>
      </w:tr>
      <w:tr w:rsidR="004D32CA" w:rsidTr="00600EB6">
        <w:tc>
          <w:tcPr>
            <w:tcW w:w="5328" w:type="dxa"/>
          </w:tcPr>
          <w:p w:rsidR="00A92A1B" w:rsidRPr="000B6FB4" w:rsidRDefault="00A9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we intentionally focusing, monitoring and assessing students’ ability to reason, persuade and write with voice?</w:t>
            </w:r>
          </w:p>
        </w:tc>
        <w:tc>
          <w:tcPr>
            <w:tcW w:w="7848" w:type="dxa"/>
          </w:tcPr>
          <w:p w:rsidR="004D32CA" w:rsidRDefault="004D32CA"/>
        </w:tc>
      </w:tr>
      <w:tr w:rsidR="004D32CA" w:rsidTr="00600EB6">
        <w:tc>
          <w:tcPr>
            <w:tcW w:w="5328" w:type="dxa"/>
          </w:tcPr>
          <w:p w:rsidR="004D32CA" w:rsidRPr="00A92A1B" w:rsidRDefault="00A84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all the data at our fingertips, what is critical? What is trivial? Can kids synthesize their results and prioritize their findings?</w:t>
            </w:r>
          </w:p>
        </w:tc>
        <w:tc>
          <w:tcPr>
            <w:tcW w:w="7848" w:type="dxa"/>
          </w:tcPr>
          <w:p w:rsidR="004D32CA" w:rsidRDefault="004D32CA"/>
        </w:tc>
      </w:tr>
    </w:tbl>
    <w:p w:rsidR="006503A0" w:rsidRDefault="004950D5"/>
    <w:sectPr w:rsidR="006503A0" w:rsidSect="004D3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CA"/>
    <w:rsid w:val="00077241"/>
    <w:rsid w:val="000873B9"/>
    <w:rsid w:val="000B6FB4"/>
    <w:rsid w:val="00117D16"/>
    <w:rsid w:val="00252344"/>
    <w:rsid w:val="002F5615"/>
    <w:rsid w:val="004950D5"/>
    <w:rsid w:val="004D32CA"/>
    <w:rsid w:val="00600EB6"/>
    <w:rsid w:val="00623E64"/>
    <w:rsid w:val="00736CB3"/>
    <w:rsid w:val="00A8462B"/>
    <w:rsid w:val="00A92A1B"/>
    <w:rsid w:val="00C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dwaggon</cp:lastModifiedBy>
  <cp:revision>2</cp:revision>
  <dcterms:created xsi:type="dcterms:W3CDTF">2014-10-12T18:49:00Z</dcterms:created>
  <dcterms:modified xsi:type="dcterms:W3CDTF">2014-10-12T18:49:00Z</dcterms:modified>
</cp:coreProperties>
</file>